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bookmarkStart w:id="0" w:name="_GoBack"/>
            <w:bookmarkEnd w:id="0"/>
            <w:r>
              <w:rPr>
                <w:b/>
                <w:sz w:val="28"/>
                <w:szCs w:val="28"/>
              </w:rPr>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01.03.13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 xml:space="preserve">C330 </w:t>
                  </w:r>
                  <w:r w:rsidR="004E5955">
                    <w:rPr>
                      <w:sz w:val="16"/>
                      <w:szCs w:val="16"/>
                    </w:rPr>
                    <w:t>- ECO</w:t>
                  </w:r>
                  <w:r>
                    <w:rPr>
                      <w:sz w:val="16"/>
                      <w:szCs w:val="16"/>
                    </w:rPr>
                    <w:t>280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100002414</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279 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104.8%</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109.0%</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11.3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464W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56 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51/261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113mbar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28.1</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448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41</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49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3.4</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1.31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364kg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20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provided with castors for easy installation in boiler room.</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Naas Rd., Dublin 12. Tel. 01 – 419 1919 .</w:t>
                  </w:r>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14:anchorId="753E7B67" wp14:editId="79111267">
                        <wp:extent cx="6067425" cy="2562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25622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16.05.13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 xml:space="preserve">C330- </w:t>
                  </w:r>
                  <w:r w:rsidR="004E5955">
                    <w:rPr>
                      <w:sz w:val="16"/>
                      <w:szCs w:val="16"/>
                    </w:rPr>
                    <w:t>ECO</w:t>
                  </w:r>
                  <w:r>
                    <w:rPr>
                      <w:sz w:val="16"/>
                      <w:szCs w:val="16"/>
                    </w:rPr>
                    <w:t>350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100002422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350 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98.1%</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105.2%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109%</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14.2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479W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71 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65-327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110mbar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35.2</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560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120Pa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60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none</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1.31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398kg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20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provided with castors for easy installation in boiler room.</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Naas Rd., Dublin 12. Tel. 01 – 419 1919 .</w:t>
                  </w:r>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6067425" cy="2562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25622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01.03.13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C330-</w:t>
                  </w:r>
                  <w:r w:rsidR="004E5955">
                    <w:rPr>
                      <w:sz w:val="16"/>
                      <w:szCs w:val="16"/>
                    </w:rPr>
                    <w:t xml:space="preserve"> ECO</w:t>
                  </w:r>
                  <w:r>
                    <w:rPr>
                      <w:sz w:val="16"/>
                      <w:szCs w:val="16"/>
                    </w:rPr>
                    <w:t>430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100019551</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425kW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98.2%</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105.6%</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108.6%</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17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493W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84 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79/395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120mbar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42.5</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676kg/h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71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5.1m3/h</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1.31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433kg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20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provided with castors for easy installation in boiler room.</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Naas Rd., Dublin 12. Tel. 01 – 419 1919 .</w:t>
                  </w:r>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6067425" cy="2562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25622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01.03.13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4E5955" w:rsidP="007E376D">
                  <w:pPr>
                    <w:tabs>
                      <w:tab w:val="left" w:pos="5562"/>
                    </w:tabs>
                    <w:spacing w:before="80"/>
                    <w:rPr>
                      <w:sz w:val="16"/>
                      <w:szCs w:val="16"/>
                    </w:rPr>
                  </w:pPr>
                  <w:r>
                    <w:rPr>
                      <w:sz w:val="16"/>
                      <w:szCs w:val="16"/>
                    </w:rPr>
                    <w:t>C330- ECO</w:t>
                  </w:r>
                  <w:r w:rsidR="00C63632">
                    <w:rPr>
                      <w:sz w:val="16"/>
                      <w:szCs w:val="16"/>
                    </w:rPr>
                    <w:t>500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100019551</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497kW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98.3%</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106.0%</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108.3%</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19.9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508W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 98kW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 92/461kW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110mbar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49.6</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789kg/h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150Pa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82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5.9m3/h</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1.52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495kg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20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provided with castors for easy installation in boiler room.</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Naas Rd., Dublin 12. Tel. 01 – 419 1919 .</w:t>
                  </w:r>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6067425" cy="2562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25622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01.03.13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4E5955" w:rsidP="007E376D">
                  <w:pPr>
                    <w:tabs>
                      <w:tab w:val="left" w:pos="5562"/>
                    </w:tabs>
                    <w:spacing w:before="80"/>
                    <w:rPr>
                      <w:sz w:val="16"/>
                      <w:szCs w:val="16"/>
                    </w:rPr>
                  </w:pPr>
                  <w:r>
                    <w:rPr>
                      <w:sz w:val="16"/>
                      <w:szCs w:val="16"/>
                    </w:rPr>
                    <w:t>C330- ECO</w:t>
                  </w:r>
                  <w:r w:rsidR="00C63632">
                    <w:rPr>
                      <w:sz w:val="16"/>
                      <w:szCs w:val="16"/>
                    </w:rPr>
                    <w:t>570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10009553</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574kW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98.4%</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106.4%</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107.9%</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22.7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522W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113kW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106/530kW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125mbar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57.0</w:t>
                  </w:r>
                  <w:r w:rsidRPr="00463470">
                    <w:rPr>
                      <w:sz w:val="16"/>
                      <w:szCs w:val="16"/>
                    </w:rPr>
                    <w:t>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907kg/h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150Pa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93L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6.8m3/h</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1.53m2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531kg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20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provided with castors for easy installation in boiler room.</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Naas Rd., Dublin 12. Tel. 01 – 419 1919 .</w:t>
                  </w:r>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6067425" cy="2562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25622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BOILER SPECIFICATION</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01.03.13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BOILER SPECIFICATION</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C330- ECO650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100019555</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651W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98.5%</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106.8%</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107.6%</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25.9m3/h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537W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127kW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119/601kW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64.6</w:t>
                  </w:r>
                  <w:r w:rsidRPr="00463470">
                    <w:rPr>
                      <w:sz w:val="16"/>
                      <w:szCs w:val="16"/>
                    </w:rPr>
                    <w:t>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1026kg/h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150Pa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104L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7.8M3/h</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1.53m2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568kg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20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provided with castors for easy installation in boiler room.</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Naas Rd., Dublin 12. Tel. 01 – 419 1919 .</w:t>
                  </w:r>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6067425" cy="2562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2562225"/>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 xml:space="preserve">BOILER SPECIFICATION </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06.03.13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 xml:space="preserve">BOILER SPECIFICATION </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 xml:space="preserve">C630- </w:t>
                  </w:r>
                  <w:r w:rsidR="004E5955">
                    <w:rPr>
                      <w:sz w:val="16"/>
                      <w:szCs w:val="16"/>
                    </w:rPr>
                    <w:t>ECO</w:t>
                  </w:r>
                  <w:r>
                    <w:rPr>
                      <w:sz w:val="16"/>
                      <w:szCs w:val="16"/>
                    </w:rPr>
                    <w:t>560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100002438</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558kW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104.8%</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109.0%</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22.5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928W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74 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69-522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113mbar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56.2</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896kg/h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98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None</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2.68m2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707kg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15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delivered in 2 units fully assembled and tested in factory.</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w:t>
                  </w:r>
                  <w:r w:rsidR="00BA4C03">
                    <w:rPr>
                      <w:sz w:val="16"/>
                      <w:szCs w:val="16"/>
                    </w:rPr>
                    <w:t xml:space="preserve"> </w:t>
                  </w:r>
                  <w:r>
                    <w:rPr>
                      <w:sz w:val="16"/>
                      <w:szCs w:val="16"/>
                    </w:rPr>
                    <w:t>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 xml:space="preserve">Naas Rd., Dublin 12. Tel. 01 – 419 </w:t>
                  </w:r>
                  <w:proofErr w:type="gramStart"/>
                  <w:r>
                    <w:rPr>
                      <w:sz w:val="16"/>
                      <w:szCs w:val="16"/>
                    </w:rPr>
                    <w:t>1919 .</w:t>
                  </w:r>
                  <w:proofErr w:type="gramEnd"/>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5943600" cy="23812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 xml:space="preserve">BOILER SPECIFICATION </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06.03.13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 xml:space="preserve">BOILER SPECIFICATION </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 xml:space="preserve">C630- </w:t>
                  </w:r>
                  <w:r w:rsidR="004E5955">
                    <w:rPr>
                      <w:sz w:val="16"/>
                      <w:szCs w:val="16"/>
                    </w:rPr>
                    <w:t>ECO</w:t>
                  </w:r>
                  <w:r>
                    <w:rPr>
                      <w:sz w:val="16"/>
                      <w:szCs w:val="16"/>
                    </w:rPr>
                    <w:t>700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100002438</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700kW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98.1%</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105.2%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109.0%</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28.9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1120W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94 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87/654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108mbar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70.5</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1120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42</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120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None</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2.468m2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771kg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15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delivered in 2 units fully assembled and tested in factory.</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Naas</w:t>
                  </w:r>
                  <w:r w:rsidR="00BA4C03">
                    <w:rPr>
                      <w:sz w:val="16"/>
                      <w:szCs w:val="16"/>
                    </w:rPr>
                    <w:t xml:space="preserve"> </w:t>
                  </w:r>
                  <w:r>
                    <w:rPr>
                      <w:sz w:val="16"/>
                      <w:szCs w:val="16"/>
                    </w:rPr>
                    <w:t xml:space="preserve">Rd., Dublin 12. Tel. 01 – 419 </w:t>
                  </w:r>
                  <w:proofErr w:type="gramStart"/>
                  <w:r>
                    <w:rPr>
                      <w:sz w:val="16"/>
                      <w:szCs w:val="16"/>
                    </w:rPr>
                    <w:t>1919 .</w:t>
                  </w:r>
                  <w:proofErr w:type="gramEnd"/>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5943600" cy="23812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 xml:space="preserve">BOILER SPECIFICATION </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06.03.13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 xml:space="preserve">BOILER SPECIFICATION </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 xml:space="preserve">C630- </w:t>
                  </w:r>
                  <w:r w:rsidR="004E5955">
                    <w:rPr>
                      <w:sz w:val="16"/>
                      <w:szCs w:val="16"/>
                    </w:rPr>
                    <w:t>ECO</w:t>
                  </w:r>
                  <w:r>
                    <w:rPr>
                      <w:sz w:val="16"/>
                      <w:szCs w:val="16"/>
                    </w:rPr>
                    <w:t>860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100002438</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850kW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98.2%</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105.6%</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108.6%</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34.1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986W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131 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123-790 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120mbar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85</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1352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142 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10.2m3/h</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2.68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837kg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15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delivered in 2 units fully assembled and tested in factory.</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 xml:space="preserve">Naas Rd., Dublin 12. Tel. 01 – 419 </w:t>
                  </w:r>
                  <w:proofErr w:type="gramStart"/>
                  <w:r>
                    <w:rPr>
                      <w:sz w:val="16"/>
                      <w:szCs w:val="16"/>
                    </w:rPr>
                    <w:t>1919 .</w:t>
                  </w:r>
                  <w:proofErr w:type="gramEnd"/>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5943600" cy="238125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7E376D">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7E376D">
            <w:pPr>
              <w:tabs>
                <w:tab w:val="left" w:pos="3793"/>
                <w:tab w:val="center" w:pos="4712"/>
              </w:tabs>
              <w:spacing w:before="120" w:after="120"/>
              <w:jc w:val="center"/>
              <w:rPr>
                <w:b/>
                <w:sz w:val="28"/>
                <w:szCs w:val="28"/>
              </w:rPr>
            </w:pPr>
            <w:r>
              <w:rPr>
                <w:b/>
                <w:sz w:val="28"/>
                <w:szCs w:val="28"/>
              </w:rPr>
              <w:lastRenderedPageBreak/>
              <w:t xml:space="preserve">BOILER SPECIFICATION </w:t>
            </w:r>
            <w:r w:rsidRPr="004E555A">
              <w:rPr>
                <w:b/>
                <w:sz w:val="28"/>
                <w:szCs w:val="28"/>
              </w:rPr>
              <w:tab/>
            </w:r>
            <w:r w:rsidRPr="004E555A">
              <w:rPr>
                <w:b/>
                <w:sz w:val="28"/>
                <w:szCs w:val="28"/>
              </w:rPr>
              <w:br w:type="page"/>
            </w:r>
            <w:r w:rsidRPr="004E555A">
              <w:rPr>
                <w:b/>
                <w:sz w:val="28"/>
                <w:szCs w:val="28"/>
              </w:rPr>
              <w:br w:type="page"/>
            </w:r>
          </w:p>
        </w:tc>
      </w:tr>
      <w:tr w:rsidR="00C63632" w:rsidRPr="000E1747" w:rsidTr="007E376D">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7E376D">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06.03.13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7E376D">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7E376D">
        <w:tc>
          <w:tcPr>
            <w:tcW w:w="10740" w:type="dxa"/>
            <w:gridSpan w:val="3"/>
            <w:tcBorders>
              <w:top w:val="single" w:sz="6" w:space="0" w:color="auto"/>
              <w:left w:val="double" w:sz="6" w:space="0" w:color="auto"/>
              <w:right w:val="double" w:sz="6" w:space="0" w:color="auto"/>
            </w:tcBorders>
          </w:tcPr>
          <w:p w:rsidR="00C63632" w:rsidRPr="00D04DB4" w:rsidRDefault="00C63632" w:rsidP="007E376D">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7E376D">
            <w:pPr>
              <w:numPr>
                <w:ilvl w:val="0"/>
                <w:numId w:val="30"/>
              </w:numPr>
              <w:spacing w:before="80"/>
              <w:rPr>
                <w:caps/>
                <w:sz w:val="19"/>
                <w:szCs w:val="19"/>
              </w:rPr>
            </w:pPr>
            <w:r>
              <w:rPr>
                <w:caps/>
                <w:sz w:val="19"/>
                <w:szCs w:val="19"/>
              </w:rPr>
              <w:t xml:space="preserve">BOILER SPECIFICATION </w:t>
            </w:r>
            <w:r>
              <w:rPr>
                <w:caps/>
                <w:sz w:val="19"/>
                <w:szCs w:val="19"/>
              </w:rPr>
              <w:br/>
            </w:r>
          </w:p>
        </w:tc>
      </w:tr>
      <w:tr w:rsidR="00C63632" w:rsidRPr="000E1747" w:rsidTr="007E376D">
        <w:tc>
          <w:tcPr>
            <w:tcW w:w="5641" w:type="dxa"/>
            <w:gridSpan w:val="2"/>
            <w:tcBorders>
              <w:top w:val="single" w:sz="6" w:space="0" w:color="auto"/>
              <w:lef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7E376D">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7E376D">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7E376D">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7E376D">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7E376D">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7E376D">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 xml:space="preserve">C630- </w:t>
                  </w:r>
                  <w:r w:rsidR="004E5955">
                    <w:rPr>
                      <w:sz w:val="16"/>
                      <w:szCs w:val="16"/>
                    </w:rPr>
                    <w:t>ECO</w:t>
                  </w:r>
                  <w:r>
                    <w:rPr>
                      <w:sz w:val="16"/>
                      <w:szCs w:val="16"/>
                    </w:rPr>
                    <w:t>1000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100002438</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7E376D">
                  <w:pPr>
                    <w:tabs>
                      <w:tab w:val="left" w:pos="5562"/>
                    </w:tabs>
                    <w:spacing w:before="80"/>
                    <w:rPr>
                      <w:sz w:val="16"/>
                      <w:szCs w:val="16"/>
                    </w:rPr>
                  </w:pPr>
                  <w:r>
                    <w:rPr>
                      <w:sz w:val="16"/>
                      <w:szCs w:val="16"/>
                    </w:rPr>
                    <w:t>994kW</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tabs>
                      <w:tab w:val="left" w:pos="5562"/>
                    </w:tabs>
                    <w:spacing w:before="80"/>
                    <w:rPr>
                      <w:sz w:val="16"/>
                      <w:szCs w:val="16"/>
                    </w:rPr>
                  </w:pPr>
                  <w:r>
                    <w:rPr>
                      <w:sz w:val="16"/>
                      <w:szCs w:val="16"/>
                    </w:rPr>
                    <w:t>98.3%</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106.0%</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108.3%</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39.7 m3/h</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1016W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75%</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130 kW</w:t>
                  </w:r>
                </w:p>
              </w:tc>
            </w:tr>
            <w:tr w:rsidR="00C63632" w:rsidRPr="004E555A" w:rsidTr="007E376D">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122-922kW</w:t>
                  </w:r>
                </w:p>
              </w:tc>
            </w:tr>
            <w:tr w:rsidR="00C63632" w:rsidRPr="004E555A" w:rsidTr="007E376D">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7E376D">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110mbar</w:t>
                  </w:r>
                </w:p>
              </w:tc>
            </w:tr>
            <w:tr w:rsidR="00C63632" w:rsidRPr="004E555A" w:rsidTr="007E376D">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7E376D">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7E376D">
                  <w:pPr>
                    <w:spacing w:before="80"/>
                    <w:rPr>
                      <w:sz w:val="16"/>
                      <w:szCs w:val="16"/>
                    </w:rPr>
                  </w:pPr>
                  <w:r>
                    <w:rPr>
                      <w:sz w:val="16"/>
                      <w:szCs w:val="16"/>
                    </w:rPr>
                    <w:t>114</w:t>
                  </w:r>
                  <w:r w:rsidRPr="00463470">
                    <w:rPr>
                      <w:sz w:val="16"/>
                      <w:szCs w:val="16"/>
                    </w:rPr>
                    <w:t xml:space="preserve"> m3/hr</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1578 kg/h</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130Pa</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164L</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7E376D">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3.13m3/hr</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7E376D">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7E376D">
                  <w:pPr>
                    <w:spacing w:before="80"/>
                    <w:rPr>
                      <w:sz w:val="16"/>
                      <w:szCs w:val="16"/>
                    </w:rPr>
                  </w:pPr>
                  <w:r>
                    <w:rPr>
                      <w:sz w:val="16"/>
                      <w:szCs w:val="16"/>
                    </w:rPr>
                    <w:t>3.13 m2</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7E376D">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7E376D">
                  <w:pPr>
                    <w:spacing w:before="80"/>
                    <w:rPr>
                      <w:sz w:val="16"/>
                      <w:szCs w:val="16"/>
                    </w:rPr>
                  </w:pPr>
                  <w:r>
                    <w:rPr>
                      <w:sz w:val="16"/>
                      <w:szCs w:val="16"/>
                    </w:rPr>
                    <w:t>957kg</w:t>
                  </w:r>
                </w:p>
              </w:tc>
            </w:tr>
            <w:tr w:rsidR="00C63632" w:rsidRPr="004E555A" w:rsidTr="007E376D">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7E376D">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floor standing gas condensing , double body</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annual efficiency of up to 109%</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 xml:space="preserve">Boiler to be Low pollutant emissions; NOx &lt; 60 mg/kWh, CO &lt; 20mg/kWh </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Burner to be premixing modulating from 15 to 100%.</w:t>
                  </w:r>
                </w:p>
              </w:tc>
            </w:tr>
            <w:tr w:rsidR="00C63632" w:rsidRPr="004E555A" w:rsidTr="007E376D">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7E376D">
                  <w:pPr>
                    <w:spacing w:before="80"/>
                    <w:rPr>
                      <w:sz w:val="16"/>
                      <w:szCs w:val="16"/>
                    </w:rPr>
                  </w:pPr>
                  <w:r>
                    <w:rPr>
                      <w:sz w:val="16"/>
                      <w:szCs w:val="16"/>
                    </w:rPr>
                    <w:t>Boiler to be delivered in 2 units fully assembled and tested in factory.</w:t>
                  </w:r>
                </w:p>
              </w:tc>
            </w:tr>
            <w:tr w:rsidR="00C63632" w:rsidRPr="004E555A" w:rsidTr="007E376D">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7E376D">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 xml:space="preserve">Naas Rd., Dublin 12. Tel. 01 – 419 </w:t>
                  </w:r>
                  <w:proofErr w:type="gramStart"/>
                  <w:r>
                    <w:rPr>
                      <w:sz w:val="16"/>
                      <w:szCs w:val="16"/>
                    </w:rPr>
                    <w:t>1919 .</w:t>
                  </w:r>
                  <w:proofErr w:type="gramEnd"/>
                </w:p>
              </w:tc>
            </w:tr>
            <w:tr w:rsidR="00C63632" w:rsidRPr="004E555A" w:rsidTr="007E376D">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7E376D">
                  <w:pPr>
                    <w:spacing w:before="80"/>
                    <w:jc w:val="center"/>
                    <w:rPr>
                      <w:sz w:val="16"/>
                      <w:szCs w:val="16"/>
                    </w:rPr>
                  </w:pPr>
                  <w:r>
                    <w:rPr>
                      <w:noProof/>
                      <w:sz w:val="16"/>
                      <w:szCs w:val="16"/>
                      <w:lang w:val="en-IE" w:eastAsia="en-IE"/>
                    </w:rPr>
                    <w:drawing>
                      <wp:inline distT="0" distB="0" distL="0" distR="0">
                        <wp:extent cx="5943600" cy="23812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tc>
            </w:tr>
          </w:tbl>
          <w:p w:rsidR="00C63632" w:rsidRPr="004E555A" w:rsidRDefault="00C63632" w:rsidP="007E376D">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E055FB">
            <w:pPr>
              <w:tabs>
                <w:tab w:val="left" w:pos="3793"/>
                <w:tab w:val="center" w:pos="4712"/>
              </w:tabs>
              <w:spacing w:before="120" w:after="120"/>
              <w:jc w:val="center"/>
              <w:rPr>
                <w:b/>
                <w:sz w:val="28"/>
                <w:szCs w:val="28"/>
              </w:rPr>
            </w:pPr>
            <w:r>
              <w:rPr>
                <w:b/>
                <w:sz w:val="28"/>
                <w:szCs w:val="28"/>
              </w:rPr>
              <w:lastRenderedPageBreak/>
              <w:t xml:space="preserve">BOILER SPECIFICATION </w:t>
            </w:r>
            <w:r w:rsidRPr="004E555A">
              <w:rPr>
                <w:b/>
                <w:sz w:val="28"/>
                <w:szCs w:val="28"/>
              </w:rPr>
              <w:tab/>
            </w:r>
            <w:r w:rsidRPr="004E555A">
              <w:rPr>
                <w:b/>
                <w:sz w:val="28"/>
                <w:szCs w:val="28"/>
              </w:rPr>
              <w:br w:type="page"/>
            </w:r>
            <w:r w:rsidRPr="004E555A">
              <w:rPr>
                <w:b/>
                <w:sz w:val="28"/>
                <w:szCs w:val="28"/>
              </w:rPr>
              <w:br w:type="page"/>
            </w:r>
          </w:p>
        </w:tc>
      </w:tr>
      <w:tr w:rsidR="00C63632"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E055FB">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06.03.13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E055FB">
        <w:tc>
          <w:tcPr>
            <w:tcW w:w="10740" w:type="dxa"/>
            <w:gridSpan w:val="3"/>
            <w:tcBorders>
              <w:top w:val="single" w:sz="6" w:space="0" w:color="auto"/>
              <w:left w:val="double" w:sz="6" w:space="0" w:color="auto"/>
              <w:right w:val="double" w:sz="6" w:space="0" w:color="auto"/>
            </w:tcBorders>
          </w:tcPr>
          <w:p w:rsidR="00C63632" w:rsidRPr="00D04DB4" w:rsidRDefault="00C63632"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E055FB">
            <w:pPr>
              <w:numPr>
                <w:ilvl w:val="0"/>
                <w:numId w:val="30"/>
              </w:numPr>
              <w:spacing w:before="80"/>
              <w:rPr>
                <w:caps/>
                <w:sz w:val="19"/>
                <w:szCs w:val="19"/>
              </w:rPr>
            </w:pPr>
            <w:r>
              <w:rPr>
                <w:caps/>
                <w:sz w:val="19"/>
                <w:szCs w:val="19"/>
              </w:rPr>
              <w:t xml:space="preserve">BOILER SPECIFICATION </w:t>
            </w:r>
            <w:r>
              <w:rPr>
                <w:caps/>
                <w:sz w:val="19"/>
                <w:szCs w:val="19"/>
              </w:rPr>
              <w:br/>
            </w:r>
          </w:p>
        </w:tc>
      </w:tr>
      <w:tr w:rsidR="00C63632" w:rsidRPr="000E1747" w:rsidTr="00E055FB">
        <w:tc>
          <w:tcPr>
            <w:tcW w:w="5641" w:type="dxa"/>
            <w:gridSpan w:val="2"/>
            <w:tcBorders>
              <w:top w:val="single" w:sz="6" w:space="0" w:color="auto"/>
              <w:left w:val="double" w:sz="6" w:space="0" w:color="auto"/>
            </w:tcBorders>
          </w:tcPr>
          <w:p w:rsidR="00C63632" w:rsidRPr="004E555A" w:rsidRDefault="00C63632" w:rsidP="00E055FB">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E055FB">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E055FB">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E055FB">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E055FB">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tabs>
                      <w:tab w:val="left" w:pos="5562"/>
                    </w:tabs>
                    <w:spacing w:before="80"/>
                    <w:rPr>
                      <w:sz w:val="16"/>
                      <w:szCs w:val="16"/>
                    </w:rPr>
                  </w:pPr>
                  <w:r>
                    <w:rPr>
                      <w:sz w:val="16"/>
                      <w:szCs w:val="16"/>
                    </w:rPr>
                    <w:t xml:space="preserve">C630- </w:t>
                  </w:r>
                  <w:r w:rsidR="004E5955">
                    <w:rPr>
                      <w:sz w:val="16"/>
                      <w:szCs w:val="16"/>
                    </w:rPr>
                    <w:t>ECO</w:t>
                  </w:r>
                  <w:r>
                    <w:rPr>
                      <w:sz w:val="16"/>
                      <w:szCs w:val="16"/>
                    </w:rPr>
                    <w:t>1140</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tabs>
                      <w:tab w:val="left" w:pos="5562"/>
                    </w:tabs>
                    <w:spacing w:before="80"/>
                    <w:rPr>
                      <w:sz w:val="16"/>
                      <w:szCs w:val="16"/>
                    </w:rPr>
                  </w:pPr>
                  <w:r>
                    <w:rPr>
                      <w:sz w:val="16"/>
                      <w:szCs w:val="16"/>
                    </w:rPr>
                    <w:t>100002438</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E055FB">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E055FB">
                  <w:pPr>
                    <w:tabs>
                      <w:tab w:val="left" w:pos="5562"/>
                    </w:tabs>
                    <w:spacing w:before="80"/>
                    <w:rPr>
                      <w:sz w:val="16"/>
                      <w:szCs w:val="16"/>
                    </w:rPr>
                  </w:pPr>
                  <w:r>
                    <w:rPr>
                      <w:sz w:val="16"/>
                      <w:szCs w:val="16"/>
                    </w:rPr>
                    <w:t>1148kW</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E055FB">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tabs>
                      <w:tab w:val="left" w:pos="5562"/>
                    </w:tabs>
                    <w:spacing w:before="80"/>
                    <w:rPr>
                      <w:sz w:val="16"/>
                      <w:szCs w:val="16"/>
                    </w:rPr>
                  </w:pPr>
                  <w:r>
                    <w:rPr>
                      <w:sz w:val="16"/>
                      <w:szCs w:val="16"/>
                    </w:rPr>
                    <w:t>98.4%</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E055FB">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106.4%</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E055FB">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109.5%</w:t>
                  </w:r>
                </w:p>
              </w:tc>
            </w:tr>
            <w:tr w:rsidR="00C63632"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45.4 m3/h</w:t>
                  </w:r>
                </w:p>
              </w:tc>
            </w:tr>
            <w:tr w:rsidR="00C63632"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1380W</w:t>
                  </w:r>
                </w:p>
              </w:tc>
            </w:tr>
            <w:tr w:rsidR="00C63632"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75%</w:t>
                  </w:r>
                </w:p>
              </w:tc>
            </w:tr>
            <w:tr w:rsidR="00C63632"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156 kW</w:t>
                  </w:r>
                </w:p>
              </w:tc>
            </w:tr>
            <w:tr w:rsidR="00C63632"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148-1062kWkW</w:t>
                  </w:r>
                </w:p>
              </w:tc>
            </w:tr>
            <w:tr w:rsidR="00C63632" w:rsidRPr="004E555A" w:rsidTr="00E055FB">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E055FB">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123mbar</w:t>
                  </w:r>
                </w:p>
              </w:tc>
            </w:tr>
            <w:tr w:rsidR="00C63632"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E055FB">
                  <w:pPr>
                    <w:spacing w:before="80"/>
                    <w:rPr>
                      <w:sz w:val="16"/>
                      <w:szCs w:val="16"/>
                    </w:rPr>
                  </w:pPr>
                  <w:r>
                    <w:rPr>
                      <w:sz w:val="16"/>
                      <w:szCs w:val="16"/>
                    </w:rPr>
                    <w:t>114</w:t>
                  </w:r>
                  <w:r w:rsidRPr="00463470">
                    <w:rPr>
                      <w:sz w:val="16"/>
                      <w:szCs w:val="16"/>
                    </w:rPr>
                    <w:t xml:space="preserve"> m3/hr</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E055FB">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1814 kg/h</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E055FB">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E055FB">
                  <w:pPr>
                    <w:spacing w:before="80"/>
                    <w:rPr>
                      <w:sz w:val="16"/>
                      <w:szCs w:val="16"/>
                    </w:rPr>
                  </w:pPr>
                  <w:r>
                    <w:rPr>
                      <w:sz w:val="16"/>
                      <w:szCs w:val="16"/>
                    </w:rPr>
                    <w:t>45</w:t>
                  </w:r>
                  <w:r w:rsidRPr="006C6698">
                    <w:rPr>
                      <w:sz w:val="16"/>
                      <w:szCs w:val="16"/>
                    </w:rPr>
                    <w:sym w:font="Symbol" w:char="F0B0"/>
                  </w:r>
                  <w:r w:rsidRPr="006C6698">
                    <w:rPr>
                      <w:sz w:val="16"/>
                      <w:szCs w:val="16"/>
                    </w:rPr>
                    <w:t>C</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E055FB">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130Pa</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E055FB">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186L</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E055FB">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None</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E055FB">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E055FB">
                  <w:pPr>
                    <w:spacing w:before="80"/>
                    <w:rPr>
                      <w:sz w:val="16"/>
                      <w:szCs w:val="16"/>
                    </w:rPr>
                  </w:pPr>
                  <w:r>
                    <w:rPr>
                      <w:sz w:val="16"/>
                      <w:szCs w:val="16"/>
                    </w:rPr>
                    <w:t>2.8 m2</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E055FB">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1125kg</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E055FB">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Boiler to be floor standing gas condensing , double body</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E055FB">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Boiler annual efficiency of up to 109%</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E055FB">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 xml:space="preserve">Boiler to be Low pollutant emissions; NOx &lt; 60 mg/kWh, CO &lt; 20mg/kWh </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E055FB">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Burner to be premixing modulating from 15 to 100%.</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E055FB">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Boiler to be delivered in 2 units fully assembled and tested in factory.</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E055FB">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 xml:space="preserve">Naas Rd., Dublin 12. Tel. 01 – 419 </w:t>
                  </w:r>
                  <w:proofErr w:type="gramStart"/>
                  <w:r>
                    <w:rPr>
                      <w:sz w:val="16"/>
                      <w:szCs w:val="16"/>
                    </w:rPr>
                    <w:t>1919 .</w:t>
                  </w:r>
                  <w:proofErr w:type="gramEnd"/>
                </w:p>
              </w:tc>
            </w:tr>
            <w:tr w:rsidR="00C63632" w:rsidRPr="004E555A" w:rsidTr="00E055FB">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E055FB">
                  <w:pPr>
                    <w:spacing w:before="80"/>
                    <w:jc w:val="center"/>
                    <w:rPr>
                      <w:sz w:val="16"/>
                      <w:szCs w:val="16"/>
                    </w:rPr>
                  </w:pPr>
                  <w:r>
                    <w:rPr>
                      <w:noProof/>
                      <w:sz w:val="16"/>
                      <w:szCs w:val="16"/>
                      <w:lang w:val="en-IE" w:eastAsia="en-IE"/>
                    </w:rPr>
                    <w:drawing>
                      <wp:inline distT="0" distB="0" distL="0" distR="0">
                        <wp:extent cx="5943600" cy="238125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tc>
            </w:tr>
          </w:tbl>
          <w:p w:rsidR="00C63632" w:rsidRPr="004E555A" w:rsidRDefault="00C63632" w:rsidP="00E055FB">
            <w:pPr>
              <w:spacing w:before="80"/>
              <w:rPr>
                <w:sz w:val="19"/>
                <w:szCs w:val="19"/>
              </w:rPr>
            </w:pPr>
          </w:p>
        </w:tc>
      </w:tr>
    </w:tbl>
    <w:p w:rsidR="00C63632" w:rsidRDefault="00C63632">
      <w:pPr>
        <w:rPr>
          <w:sz w:val="21"/>
          <w:szCs w:val="21"/>
        </w:rPr>
      </w:pPr>
    </w:p>
    <w:tbl>
      <w:tblPr>
        <w:tblW w:w="10740" w:type="dxa"/>
        <w:tblLayout w:type="fixed"/>
        <w:tblLook w:val="0000" w:firstRow="0" w:lastRow="0" w:firstColumn="0" w:lastColumn="0" w:noHBand="0" w:noVBand="0"/>
      </w:tblPr>
      <w:tblGrid>
        <w:gridCol w:w="3798"/>
        <w:gridCol w:w="1843"/>
        <w:gridCol w:w="5099"/>
      </w:tblGrid>
      <w:tr w:rsidR="00C63632" w:rsidRPr="000E1747" w:rsidTr="00E055FB">
        <w:tc>
          <w:tcPr>
            <w:tcW w:w="10740" w:type="dxa"/>
            <w:gridSpan w:val="3"/>
            <w:tcBorders>
              <w:top w:val="double" w:sz="6" w:space="0" w:color="auto"/>
              <w:left w:val="double" w:sz="6" w:space="0" w:color="auto"/>
              <w:bottom w:val="double" w:sz="6" w:space="0" w:color="auto"/>
              <w:right w:val="double" w:sz="6" w:space="0" w:color="auto"/>
            </w:tcBorders>
          </w:tcPr>
          <w:p w:rsidR="00C63632" w:rsidRPr="004E555A" w:rsidRDefault="00C63632" w:rsidP="00E055FB">
            <w:pPr>
              <w:tabs>
                <w:tab w:val="left" w:pos="3793"/>
                <w:tab w:val="center" w:pos="4712"/>
              </w:tabs>
              <w:spacing w:before="120" w:after="120"/>
              <w:jc w:val="center"/>
              <w:rPr>
                <w:b/>
                <w:sz w:val="28"/>
                <w:szCs w:val="28"/>
              </w:rPr>
            </w:pPr>
            <w:r>
              <w:rPr>
                <w:b/>
                <w:sz w:val="28"/>
                <w:szCs w:val="28"/>
              </w:rPr>
              <w:lastRenderedPageBreak/>
              <w:t xml:space="preserve">BOILER SPECIFICATION </w:t>
            </w:r>
            <w:r w:rsidRPr="004E555A">
              <w:rPr>
                <w:b/>
                <w:sz w:val="28"/>
                <w:szCs w:val="28"/>
              </w:rPr>
              <w:tab/>
            </w:r>
            <w:r w:rsidRPr="004E555A">
              <w:rPr>
                <w:b/>
                <w:sz w:val="28"/>
                <w:szCs w:val="28"/>
              </w:rPr>
              <w:br w:type="page"/>
            </w:r>
            <w:r w:rsidRPr="004E555A">
              <w:rPr>
                <w:b/>
                <w:sz w:val="28"/>
                <w:szCs w:val="28"/>
              </w:rPr>
              <w:br w:type="page"/>
            </w:r>
          </w:p>
        </w:tc>
      </w:tr>
      <w:tr w:rsidR="00C63632" w:rsidRPr="000E1747" w:rsidTr="00E055FB">
        <w:tc>
          <w:tcPr>
            <w:tcW w:w="3798" w:type="dxa"/>
            <w:tcBorders>
              <w:top w:val="double" w:sz="6" w:space="0" w:color="auto"/>
              <w:left w:val="double" w:sz="6" w:space="0" w:color="auto"/>
              <w:bottom w:val="single" w:sz="6" w:space="0" w:color="auto"/>
              <w:right w:val="single" w:sz="6" w:space="0" w:color="auto"/>
            </w:tcBorders>
            <w:vAlign w:val="center"/>
          </w:tcPr>
          <w:p w:rsidR="00C63632" w:rsidRPr="004E555A" w:rsidRDefault="00C63632" w:rsidP="00E055FB">
            <w:pPr>
              <w:spacing w:before="40" w:after="40"/>
              <w:rPr>
                <w:sz w:val="19"/>
                <w:szCs w:val="19"/>
              </w:rPr>
            </w:pPr>
            <w:r w:rsidRPr="004E555A">
              <w:rPr>
                <w:b/>
                <w:sz w:val="19"/>
                <w:szCs w:val="19"/>
              </w:rPr>
              <w:t>Ref:</w:t>
            </w:r>
            <w:r w:rsidRPr="004E555A">
              <w:rPr>
                <w:sz w:val="19"/>
                <w:szCs w:val="19"/>
              </w:rPr>
              <w:t xml:space="preserve"> TS  00</w:t>
            </w:r>
            <w:r>
              <w:rPr>
                <w:sz w:val="19"/>
                <w:szCs w:val="19"/>
              </w:rPr>
              <w:t>1</w:t>
            </w:r>
            <w:r w:rsidRPr="004E555A">
              <w:rPr>
                <w:sz w:val="19"/>
                <w:szCs w:val="19"/>
              </w:rPr>
              <w:t xml:space="preserve">              Issue Date: </w:t>
            </w:r>
            <w:r>
              <w:rPr>
                <w:sz w:val="19"/>
                <w:szCs w:val="19"/>
              </w:rPr>
              <w:t>06.03.13</w:t>
            </w:r>
          </w:p>
        </w:tc>
        <w:tc>
          <w:tcPr>
            <w:tcW w:w="6942" w:type="dxa"/>
            <w:gridSpan w:val="2"/>
            <w:tcBorders>
              <w:top w:val="double" w:sz="6" w:space="0" w:color="auto"/>
              <w:bottom w:val="single" w:sz="6" w:space="0" w:color="auto"/>
              <w:right w:val="double" w:sz="6" w:space="0" w:color="auto"/>
            </w:tcBorders>
            <w:vAlign w:val="center"/>
          </w:tcPr>
          <w:p w:rsidR="00C63632" w:rsidRPr="004E555A" w:rsidRDefault="00C63632" w:rsidP="00E055FB">
            <w:pPr>
              <w:spacing w:before="60"/>
              <w:rPr>
                <w:sz w:val="19"/>
                <w:szCs w:val="19"/>
              </w:rPr>
            </w:pPr>
            <w:r w:rsidRPr="004E555A">
              <w:rPr>
                <w:b/>
                <w:sz w:val="19"/>
                <w:szCs w:val="19"/>
              </w:rPr>
              <w:t xml:space="preserve">Equipment: </w:t>
            </w:r>
            <w:r w:rsidRPr="004E555A">
              <w:rPr>
                <w:sz w:val="19"/>
                <w:szCs w:val="19"/>
              </w:rPr>
              <w:t>BOILERS</w:t>
            </w:r>
            <w:r w:rsidRPr="004E555A">
              <w:rPr>
                <w:b/>
                <w:sz w:val="19"/>
                <w:szCs w:val="19"/>
              </w:rPr>
              <w:t xml:space="preserve"> </w:t>
            </w:r>
            <w:r>
              <w:rPr>
                <w:b/>
                <w:sz w:val="19"/>
                <w:szCs w:val="19"/>
              </w:rPr>
              <w:t xml:space="preserve">                       </w:t>
            </w:r>
            <w:r w:rsidRPr="004E555A">
              <w:rPr>
                <w:b/>
                <w:sz w:val="19"/>
                <w:szCs w:val="19"/>
              </w:rPr>
              <w:t xml:space="preserve">Supplier: </w:t>
            </w:r>
            <w:r>
              <w:rPr>
                <w:sz w:val="19"/>
                <w:szCs w:val="19"/>
              </w:rPr>
              <w:t>HEVAC Ltd.</w:t>
            </w:r>
          </w:p>
        </w:tc>
      </w:tr>
      <w:tr w:rsidR="00C63632" w:rsidRPr="000E1747" w:rsidTr="00E055FB">
        <w:tc>
          <w:tcPr>
            <w:tcW w:w="10740" w:type="dxa"/>
            <w:gridSpan w:val="3"/>
            <w:tcBorders>
              <w:top w:val="single" w:sz="6" w:space="0" w:color="auto"/>
              <w:left w:val="double" w:sz="6" w:space="0" w:color="auto"/>
              <w:right w:val="double" w:sz="6" w:space="0" w:color="auto"/>
            </w:tcBorders>
          </w:tcPr>
          <w:p w:rsidR="00C63632" w:rsidRPr="00D04DB4" w:rsidRDefault="00C63632" w:rsidP="00E055FB">
            <w:pPr>
              <w:spacing w:before="80"/>
              <w:rPr>
                <w:b/>
                <w:caps/>
                <w:sz w:val="19"/>
                <w:szCs w:val="19"/>
              </w:rPr>
            </w:pPr>
            <w:r w:rsidRPr="004E555A">
              <w:rPr>
                <w:b/>
                <w:caps/>
                <w:sz w:val="19"/>
                <w:szCs w:val="19"/>
              </w:rPr>
              <w:t xml:space="preserve">General Description of Equipment offered for </w:t>
            </w:r>
            <w:r>
              <w:rPr>
                <w:b/>
                <w:caps/>
                <w:sz w:val="19"/>
                <w:szCs w:val="19"/>
              </w:rPr>
              <w:t>SPECIFICATION</w:t>
            </w:r>
            <w:r w:rsidRPr="004E555A">
              <w:rPr>
                <w:b/>
                <w:caps/>
                <w:sz w:val="19"/>
                <w:szCs w:val="19"/>
              </w:rPr>
              <w:t xml:space="preserve"> </w:t>
            </w:r>
            <w:r>
              <w:rPr>
                <w:b/>
                <w:caps/>
                <w:sz w:val="19"/>
                <w:szCs w:val="19"/>
              </w:rPr>
              <w:t>/</w:t>
            </w:r>
            <w:r w:rsidRPr="004E555A">
              <w:rPr>
                <w:b/>
                <w:caps/>
                <w:sz w:val="19"/>
                <w:szCs w:val="19"/>
              </w:rPr>
              <w:t>Approval:</w:t>
            </w:r>
          </w:p>
          <w:p w:rsidR="00C63632" w:rsidRPr="00D04DB4" w:rsidRDefault="00C63632" w:rsidP="00E055FB">
            <w:pPr>
              <w:numPr>
                <w:ilvl w:val="0"/>
                <w:numId w:val="30"/>
              </w:numPr>
              <w:spacing w:before="80"/>
              <w:rPr>
                <w:caps/>
                <w:sz w:val="19"/>
                <w:szCs w:val="19"/>
              </w:rPr>
            </w:pPr>
            <w:r>
              <w:rPr>
                <w:caps/>
                <w:sz w:val="19"/>
                <w:szCs w:val="19"/>
              </w:rPr>
              <w:t xml:space="preserve">BOILER SPECIFICATION </w:t>
            </w:r>
            <w:r>
              <w:rPr>
                <w:caps/>
                <w:sz w:val="19"/>
                <w:szCs w:val="19"/>
              </w:rPr>
              <w:br/>
            </w:r>
          </w:p>
        </w:tc>
      </w:tr>
      <w:tr w:rsidR="00C63632" w:rsidRPr="000E1747" w:rsidTr="00E055FB">
        <w:tc>
          <w:tcPr>
            <w:tcW w:w="5641" w:type="dxa"/>
            <w:gridSpan w:val="2"/>
            <w:tcBorders>
              <w:top w:val="single" w:sz="6" w:space="0" w:color="auto"/>
              <w:left w:val="double" w:sz="6" w:space="0" w:color="auto"/>
            </w:tcBorders>
          </w:tcPr>
          <w:p w:rsidR="00C63632" w:rsidRPr="004E555A" w:rsidRDefault="00C63632" w:rsidP="00E055FB">
            <w:pPr>
              <w:spacing w:before="80" w:after="80"/>
              <w:rPr>
                <w:b/>
                <w:sz w:val="19"/>
                <w:szCs w:val="19"/>
              </w:rPr>
            </w:pPr>
            <w:r>
              <w:rPr>
                <w:b/>
                <w:sz w:val="19"/>
                <w:szCs w:val="19"/>
              </w:rPr>
              <w:t>Drawing</w:t>
            </w:r>
            <w:r w:rsidRPr="004E555A">
              <w:rPr>
                <w:b/>
                <w:sz w:val="19"/>
                <w:szCs w:val="19"/>
              </w:rPr>
              <w:t xml:space="preserve">:  </w:t>
            </w:r>
            <w:r>
              <w:rPr>
                <w:b/>
                <w:sz w:val="19"/>
                <w:szCs w:val="19"/>
              </w:rPr>
              <w:t>Dims. as per drawing below.</w:t>
            </w:r>
          </w:p>
        </w:tc>
        <w:tc>
          <w:tcPr>
            <w:tcW w:w="5099" w:type="dxa"/>
            <w:tcBorders>
              <w:top w:val="single" w:sz="6" w:space="0" w:color="auto"/>
              <w:left w:val="single" w:sz="6" w:space="0" w:color="auto"/>
              <w:right w:val="double" w:sz="6" w:space="0" w:color="auto"/>
            </w:tcBorders>
          </w:tcPr>
          <w:p w:rsidR="00C63632" w:rsidRPr="004E555A" w:rsidRDefault="00C63632" w:rsidP="00E055FB">
            <w:pPr>
              <w:spacing w:before="80" w:after="80"/>
              <w:rPr>
                <w:b/>
                <w:sz w:val="19"/>
                <w:szCs w:val="19"/>
              </w:rPr>
            </w:pPr>
            <w:r>
              <w:rPr>
                <w:b/>
                <w:sz w:val="19"/>
                <w:szCs w:val="19"/>
              </w:rPr>
              <w:t>Drawing</w:t>
            </w:r>
            <w:r w:rsidRPr="004E555A">
              <w:rPr>
                <w:b/>
                <w:sz w:val="19"/>
                <w:szCs w:val="19"/>
              </w:rPr>
              <w:t xml:space="preserve"> Ref: </w:t>
            </w:r>
            <w:r>
              <w:rPr>
                <w:b/>
                <w:sz w:val="19"/>
                <w:szCs w:val="19"/>
              </w:rPr>
              <w:t>N/A</w:t>
            </w:r>
          </w:p>
        </w:tc>
      </w:tr>
      <w:tr w:rsidR="00C63632" w:rsidRPr="000E1747" w:rsidTr="00E055FB">
        <w:trPr>
          <w:trHeight w:val="12805"/>
        </w:trPr>
        <w:tc>
          <w:tcPr>
            <w:tcW w:w="10740" w:type="dxa"/>
            <w:gridSpan w:val="3"/>
            <w:tcBorders>
              <w:top w:val="single" w:sz="6" w:space="0" w:color="auto"/>
              <w:left w:val="double" w:sz="6" w:space="0" w:color="auto"/>
              <w:bottom w:val="double" w:sz="6" w:space="0" w:color="auto"/>
              <w:right w:val="double" w:sz="6" w:space="0" w:color="auto"/>
            </w:tcBorders>
          </w:tcPr>
          <w:p w:rsidR="00C63632" w:rsidRPr="00A70466" w:rsidRDefault="00C63632" w:rsidP="00E055FB">
            <w:pPr>
              <w:spacing w:before="80"/>
              <w:rPr>
                <w:b/>
                <w:sz w:val="19"/>
                <w:szCs w:val="19"/>
              </w:rPr>
            </w:pPr>
            <w:r w:rsidRPr="004E555A">
              <w:rPr>
                <w:b/>
                <w:sz w:val="19"/>
                <w:szCs w:val="19"/>
              </w:rPr>
              <w:t>DOCUMENTATION ISSUED:</w:t>
            </w:r>
            <w:r w:rsidRPr="004E555A">
              <w:rPr>
                <w:i/>
                <w:sz w:val="19"/>
                <w:szCs w:val="19"/>
              </w:rPr>
              <w:br/>
            </w:r>
          </w:p>
          <w:tbl>
            <w:tblPr>
              <w:tblW w:w="9853" w:type="dxa"/>
              <w:jc w:val="center"/>
              <w:tblInd w:w="421"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0A0" w:firstRow="1" w:lastRow="0" w:firstColumn="1" w:lastColumn="0" w:noHBand="0" w:noVBand="0"/>
            </w:tblPr>
            <w:tblGrid>
              <w:gridCol w:w="4204"/>
              <w:gridCol w:w="5649"/>
            </w:tblGrid>
            <w:tr w:rsidR="00C63632" w:rsidRPr="004E555A" w:rsidTr="00E055FB">
              <w:trPr>
                <w:jc w:val="center"/>
              </w:trPr>
              <w:tc>
                <w:tcPr>
                  <w:tcW w:w="4204" w:type="dxa"/>
                  <w:tcBorders>
                    <w:top w:val="single" w:sz="12" w:space="0" w:color="000000"/>
                    <w:left w:val="single" w:sz="12" w:space="0" w:color="000000"/>
                    <w:bottom w:val="single" w:sz="12" w:space="0" w:color="000000"/>
                    <w:right w:val="dotted" w:sz="4" w:space="0" w:color="auto"/>
                  </w:tcBorders>
                </w:tcPr>
                <w:p w:rsidR="00C63632" w:rsidRPr="004E555A" w:rsidRDefault="00C63632" w:rsidP="00E055FB">
                  <w:pPr>
                    <w:spacing w:before="80"/>
                    <w:rPr>
                      <w:b/>
                      <w:sz w:val="16"/>
                      <w:szCs w:val="16"/>
                    </w:rPr>
                  </w:pPr>
                  <w:r w:rsidRPr="004E555A">
                    <w:rPr>
                      <w:b/>
                      <w:sz w:val="16"/>
                      <w:szCs w:val="16"/>
                    </w:rPr>
                    <w:t>SPECIFICATION</w:t>
                  </w:r>
                </w:p>
              </w:tc>
              <w:tc>
                <w:tcPr>
                  <w:tcW w:w="5649" w:type="dxa"/>
                  <w:tcBorders>
                    <w:top w:val="single" w:sz="12" w:space="0" w:color="000000"/>
                    <w:left w:val="dotted" w:sz="4" w:space="0" w:color="auto"/>
                    <w:bottom w:val="single" w:sz="12" w:space="0" w:color="000000"/>
                    <w:right w:val="single" w:sz="12" w:space="0" w:color="000000"/>
                  </w:tcBorders>
                </w:tcPr>
                <w:p w:rsidR="00C63632" w:rsidRPr="004E555A" w:rsidRDefault="00C63632" w:rsidP="00E055FB">
                  <w:pPr>
                    <w:tabs>
                      <w:tab w:val="left" w:pos="5562"/>
                    </w:tabs>
                    <w:spacing w:before="80"/>
                    <w:rPr>
                      <w:b/>
                      <w:sz w:val="16"/>
                      <w:szCs w:val="16"/>
                    </w:rPr>
                  </w:pPr>
                  <w:r>
                    <w:rPr>
                      <w:b/>
                      <w:sz w:val="16"/>
                      <w:szCs w:val="16"/>
                    </w:rPr>
                    <w:t xml:space="preserve">DEDIETRICH FLOOR STANDING GAS CONDENSING BOILER </w:t>
                  </w:r>
                  <w:r>
                    <w:rPr>
                      <w:b/>
                      <w:sz w:val="16"/>
                      <w:szCs w:val="16"/>
                    </w:rPr>
                    <w:br/>
                    <w:t>– Nat.  Gas</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E055FB">
                  <w:pPr>
                    <w:spacing w:before="80"/>
                    <w:rPr>
                      <w:b/>
                      <w:sz w:val="16"/>
                      <w:szCs w:val="16"/>
                    </w:rPr>
                  </w:pPr>
                  <w:r w:rsidRPr="004E555A">
                    <w:rPr>
                      <w:b/>
                      <w:sz w:val="16"/>
                      <w:szCs w:val="16"/>
                    </w:rPr>
                    <w:t>TYPE</w:t>
                  </w:r>
                </w:p>
              </w:tc>
              <w:tc>
                <w:tcPr>
                  <w:tcW w:w="5649" w:type="dxa"/>
                  <w:tcBorders>
                    <w:top w:val="single" w:sz="12" w:space="0" w:color="000000"/>
                    <w:left w:val="dotted" w:sz="4" w:space="0" w:color="auto"/>
                    <w:bottom w:val="dotted" w:sz="4" w:space="0" w:color="auto"/>
                    <w:right w:val="single" w:sz="12" w:space="0" w:color="000000"/>
                  </w:tcBorders>
                </w:tcPr>
                <w:p w:rsidR="00C63632" w:rsidRDefault="004E5955" w:rsidP="00E055FB">
                  <w:pPr>
                    <w:tabs>
                      <w:tab w:val="left" w:pos="5562"/>
                    </w:tabs>
                    <w:spacing w:before="80"/>
                    <w:rPr>
                      <w:sz w:val="16"/>
                      <w:szCs w:val="16"/>
                    </w:rPr>
                  </w:pPr>
                  <w:r>
                    <w:rPr>
                      <w:sz w:val="16"/>
                      <w:szCs w:val="16"/>
                    </w:rPr>
                    <w:t>C630- ECO</w:t>
                  </w:r>
                  <w:r w:rsidR="00C63632">
                    <w:rPr>
                      <w:sz w:val="16"/>
                      <w:szCs w:val="16"/>
                    </w:rPr>
                    <w:t>1300</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 xml:space="preserve">REF. </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tabs>
                      <w:tab w:val="left" w:pos="5562"/>
                    </w:tabs>
                    <w:spacing w:before="80"/>
                    <w:rPr>
                      <w:sz w:val="16"/>
                      <w:szCs w:val="16"/>
                    </w:rPr>
                  </w:pPr>
                  <w:r>
                    <w:rPr>
                      <w:sz w:val="16"/>
                      <w:szCs w:val="16"/>
                    </w:rPr>
                    <w:t>100002438</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E055FB">
                  <w:pPr>
                    <w:spacing w:before="80"/>
                    <w:rPr>
                      <w:b/>
                      <w:sz w:val="16"/>
                      <w:szCs w:val="16"/>
                    </w:rPr>
                  </w:pPr>
                  <w:r>
                    <w:rPr>
                      <w:b/>
                      <w:sz w:val="16"/>
                      <w:szCs w:val="16"/>
                    </w:rPr>
                    <w:t>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Pr="00FB0BD0" w:rsidRDefault="00C63632" w:rsidP="00E055FB">
                  <w:pPr>
                    <w:tabs>
                      <w:tab w:val="left" w:pos="5562"/>
                    </w:tabs>
                    <w:spacing w:before="80"/>
                    <w:rPr>
                      <w:sz w:val="16"/>
                      <w:szCs w:val="16"/>
                    </w:rPr>
                  </w:pPr>
                  <w:r>
                    <w:rPr>
                      <w:sz w:val="16"/>
                      <w:szCs w:val="16"/>
                    </w:rPr>
                    <w:t>1303</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E055FB">
                  <w:pPr>
                    <w:spacing w:before="80"/>
                    <w:rPr>
                      <w:b/>
                      <w:sz w:val="16"/>
                      <w:szCs w:val="16"/>
                    </w:rPr>
                  </w:pPr>
                  <w:r>
                    <w:rPr>
                      <w:b/>
                      <w:sz w:val="16"/>
                      <w:szCs w:val="16"/>
                    </w:rPr>
                    <w:t>EFFECIENCY @ 100% @ AVG TEMP 7</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tabs>
                      <w:tab w:val="left" w:pos="5562"/>
                    </w:tabs>
                    <w:spacing w:before="80"/>
                    <w:rPr>
                      <w:sz w:val="16"/>
                      <w:szCs w:val="16"/>
                    </w:rPr>
                  </w:pPr>
                  <w:r>
                    <w:rPr>
                      <w:sz w:val="16"/>
                      <w:szCs w:val="16"/>
                    </w:rPr>
                    <w:t>98.5%</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E055FB">
                  <w:pPr>
                    <w:spacing w:before="80"/>
                    <w:rPr>
                      <w:b/>
                      <w:sz w:val="16"/>
                      <w:szCs w:val="16"/>
                    </w:rPr>
                  </w:pPr>
                  <w:r>
                    <w:rPr>
                      <w:b/>
                      <w:sz w:val="16"/>
                      <w:szCs w:val="16"/>
                    </w:rPr>
                    <w:t>EFFECIENCY @ 100%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106.8%</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E055FB">
                  <w:pPr>
                    <w:spacing w:before="80"/>
                    <w:rPr>
                      <w:b/>
                      <w:sz w:val="16"/>
                      <w:szCs w:val="16"/>
                    </w:rPr>
                  </w:pPr>
                  <w:r>
                    <w:rPr>
                      <w:b/>
                      <w:sz w:val="16"/>
                      <w:szCs w:val="16"/>
                    </w:rPr>
                    <w:t>EFFECIENCY @ 30% @ RTN TEMP 3</w:t>
                  </w:r>
                  <w:r w:rsidRPr="000E4AE4">
                    <w:rPr>
                      <w:b/>
                      <w:sz w:val="16"/>
                      <w:szCs w:val="16"/>
                    </w:rPr>
                    <w:t>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107.8%</w:t>
                  </w:r>
                </w:p>
              </w:tc>
            </w:tr>
            <w:tr w:rsidR="00C63632"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 xml:space="preserve">WATER FLOW RATE @ </w:t>
                  </w:r>
                  <w:r>
                    <w:rPr>
                      <w:b/>
                      <w:sz w:val="16"/>
                      <w:szCs w:val="16"/>
                    </w:rPr>
                    <w:sym w:font="Symbol" w:char="F044"/>
                  </w:r>
                  <w:r>
                    <w:rPr>
                      <w:b/>
                      <w:sz w:val="16"/>
                      <w:szCs w:val="16"/>
                    </w:rPr>
                    <w:t>T = 20K</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51.8 m3/h</w:t>
                  </w:r>
                </w:p>
              </w:tc>
            </w:tr>
            <w:tr w:rsidR="00C63632"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 xml:space="preserve">STANDBY LOSSES @ </w:t>
                  </w:r>
                  <w:r>
                    <w:rPr>
                      <w:b/>
                      <w:sz w:val="16"/>
                      <w:szCs w:val="16"/>
                    </w:rPr>
                    <w:sym w:font="Symbol" w:char="F044"/>
                  </w:r>
                  <w:r>
                    <w:rPr>
                      <w:b/>
                      <w:sz w:val="16"/>
                      <w:szCs w:val="16"/>
                    </w:rPr>
                    <w:t>T = 30K</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1074W</w:t>
                  </w:r>
                </w:p>
              </w:tc>
            </w:tr>
            <w:tr w:rsidR="00C63632"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 LOSSES THROUGH WALLS</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75%</w:t>
                  </w:r>
                </w:p>
              </w:tc>
            </w:tr>
            <w:tr w:rsidR="00C63632"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MIN. NOMINAL OUTPUT @ 50/30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165kW</w:t>
                  </w:r>
                </w:p>
              </w:tc>
            </w:tr>
            <w:tr w:rsidR="00C63632" w:rsidRPr="004E555A" w:rsidTr="00E055FB">
              <w:trPr>
                <w:trHeight w:val="134"/>
                <w:jc w:val="center"/>
              </w:trPr>
              <w:tc>
                <w:tcPr>
                  <w:tcW w:w="4204" w:type="dxa"/>
                  <w:tcBorders>
                    <w:top w:val="dotted" w:sz="4" w:space="0" w:color="auto"/>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MIN. /MAX NOMINAL OUTPUT @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158/1202kW</w:t>
                  </w:r>
                </w:p>
              </w:tc>
            </w:tr>
            <w:tr w:rsidR="00C63632" w:rsidRPr="004E555A" w:rsidTr="00E055FB">
              <w:trPr>
                <w:trHeight w:val="134"/>
                <w:jc w:val="center"/>
              </w:trPr>
              <w:tc>
                <w:tcPr>
                  <w:tcW w:w="4204" w:type="dxa"/>
                  <w:tcBorders>
                    <w:top w:val="dotted" w:sz="4" w:space="0" w:color="auto"/>
                    <w:left w:val="single" w:sz="12" w:space="0" w:color="000000"/>
                    <w:bottom w:val="single" w:sz="12" w:space="0" w:color="000000"/>
                    <w:right w:val="dotted" w:sz="4" w:space="0" w:color="auto"/>
                  </w:tcBorders>
                </w:tcPr>
                <w:p w:rsidR="00C63632" w:rsidRDefault="00C63632" w:rsidP="00E055FB">
                  <w:pPr>
                    <w:spacing w:before="80"/>
                    <w:rPr>
                      <w:b/>
                      <w:sz w:val="16"/>
                      <w:szCs w:val="16"/>
                    </w:rPr>
                  </w:pPr>
                  <w:r>
                    <w:rPr>
                      <w:b/>
                      <w:sz w:val="16"/>
                      <w:szCs w:val="16"/>
                    </w:rPr>
                    <w:t xml:space="preserve">WATER RESISTANCE @ </w:t>
                  </w:r>
                  <w:r>
                    <w:rPr>
                      <w:b/>
                      <w:sz w:val="16"/>
                      <w:szCs w:val="16"/>
                    </w:rPr>
                    <w:sym w:font="Symbol" w:char="F044"/>
                  </w:r>
                  <w:r>
                    <w:rPr>
                      <w:b/>
                      <w:sz w:val="16"/>
                      <w:szCs w:val="16"/>
                    </w:rPr>
                    <w:t>T = 20K AT 80/60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130mbar</w:t>
                  </w:r>
                </w:p>
              </w:tc>
            </w:tr>
            <w:tr w:rsidR="00C63632" w:rsidRPr="004E555A" w:rsidTr="00E055FB">
              <w:trPr>
                <w:trHeight w:val="134"/>
                <w:jc w:val="center"/>
              </w:trPr>
              <w:tc>
                <w:tcPr>
                  <w:tcW w:w="4204" w:type="dxa"/>
                  <w:tcBorders>
                    <w:top w:val="single" w:sz="12" w:space="0" w:color="000000"/>
                    <w:left w:val="single" w:sz="12" w:space="0" w:color="000000"/>
                    <w:bottom w:val="dotted" w:sz="4" w:space="0" w:color="auto"/>
                    <w:right w:val="dotted" w:sz="4" w:space="0" w:color="auto"/>
                  </w:tcBorders>
                </w:tcPr>
                <w:p w:rsidR="00C63632" w:rsidRDefault="00C63632" w:rsidP="00E055FB">
                  <w:pPr>
                    <w:spacing w:before="80"/>
                    <w:rPr>
                      <w:b/>
                      <w:sz w:val="16"/>
                      <w:szCs w:val="16"/>
                    </w:rPr>
                  </w:pPr>
                  <w:r>
                    <w:rPr>
                      <w:b/>
                      <w:sz w:val="16"/>
                      <w:szCs w:val="16"/>
                    </w:rPr>
                    <w:t>GAS FLOW – NAT. GAS</w:t>
                  </w:r>
                </w:p>
              </w:tc>
              <w:tc>
                <w:tcPr>
                  <w:tcW w:w="5649" w:type="dxa"/>
                  <w:tcBorders>
                    <w:top w:val="single" w:sz="12" w:space="0" w:color="000000"/>
                    <w:left w:val="dotted" w:sz="4" w:space="0" w:color="auto"/>
                    <w:bottom w:val="dotted" w:sz="4" w:space="0" w:color="auto"/>
                    <w:right w:val="single" w:sz="12" w:space="0" w:color="000000"/>
                  </w:tcBorders>
                </w:tcPr>
                <w:p w:rsidR="00C63632" w:rsidRPr="00463470" w:rsidRDefault="00C63632" w:rsidP="00E055FB">
                  <w:pPr>
                    <w:spacing w:before="80"/>
                    <w:rPr>
                      <w:sz w:val="16"/>
                      <w:szCs w:val="16"/>
                    </w:rPr>
                  </w:pPr>
                  <w:r>
                    <w:rPr>
                      <w:sz w:val="16"/>
                      <w:szCs w:val="16"/>
                    </w:rPr>
                    <w:t>129.2</w:t>
                  </w:r>
                  <w:r w:rsidRPr="00463470">
                    <w:rPr>
                      <w:sz w:val="16"/>
                      <w:szCs w:val="16"/>
                    </w:rPr>
                    <w:t>m3/hr</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E055FB">
                  <w:pPr>
                    <w:spacing w:before="80"/>
                    <w:ind w:left="-407" w:firstLine="407"/>
                    <w:rPr>
                      <w:b/>
                      <w:sz w:val="16"/>
                      <w:szCs w:val="16"/>
                    </w:rPr>
                  </w:pPr>
                  <w:r>
                    <w:rPr>
                      <w:b/>
                      <w:sz w:val="16"/>
                      <w:szCs w:val="16"/>
                    </w:rPr>
                    <w:t>FLUE GAS MASS FLOW RATE</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2025kg/h</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4E555A" w:rsidRDefault="00C63632" w:rsidP="00E055FB">
                  <w:pPr>
                    <w:spacing w:before="80"/>
                    <w:ind w:left="-407" w:firstLine="407"/>
                    <w:rPr>
                      <w:b/>
                      <w:sz w:val="16"/>
                      <w:szCs w:val="16"/>
                    </w:rPr>
                  </w:pPr>
                  <w:r>
                    <w:rPr>
                      <w:b/>
                      <w:sz w:val="16"/>
                      <w:szCs w:val="16"/>
                    </w:rPr>
                    <w:t>MAX FLUE GAS TEMP. @ 40/30</w:t>
                  </w:r>
                  <w:r w:rsidRPr="000E4AE4">
                    <w:rPr>
                      <w:b/>
                      <w:sz w:val="16"/>
                      <w:szCs w:val="16"/>
                    </w:rPr>
                    <w:sym w:font="Symbol" w:char="F0B0"/>
                  </w:r>
                  <w:r w:rsidRPr="000E4AE4">
                    <w:rPr>
                      <w:b/>
                      <w:sz w:val="16"/>
                      <w:szCs w:val="16"/>
                    </w:rPr>
                    <w:t>C</w:t>
                  </w:r>
                </w:p>
              </w:tc>
              <w:tc>
                <w:tcPr>
                  <w:tcW w:w="5649" w:type="dxa"/>
                  <w:tcBorders>
                    <w:top w:val="dotted" w:sz="4" w:space="0" w:color="auto"/>
                    <w:left w:val="dotted" w:sz="4" w:space="0" w:color="auto"/>
                    <w:bottom w:val="dotted" w:sz="4" w:space="0" w:color="auto"/>
                    <w:right w:val="single" w:sz="12" w:space="0" w:color="000000"/>
                  </w:tcBorders>
                </w:tcPr>
                <w:p w:rsidR="00C63632" w:rsidRPr="003D343D" w:rsidRDefault="00C63632" w:rsidP="00E055FB">
                  <w:pPr>
                    <w:spacing w:before="80"/>
                    <w:rPr>
                      <w:sz w:val="16"/>
                      <w:szCs w:val="16"/>
                    </w:rPr>
                  </w:pPr>
                  <w:r>
                    <w:rPr>
                      <w:sz w:val="16"/>
                      <w:szCs w:val="16"/>
                    </w:rPr>
                    <w:t>80</w:t>
                  </w:r>
                  <w:r w:rsidRPr="006C6698">
                    <w:rPr>
                      <w:sz w:val="16"/>
                      <w:szCs w:val="16"/>
                    </w:rPr>
                    <w:sym w:font="Symbol" w:char="F0B0"/>
                  </w:r>
                  <w:r w:rsidRPr="006C6698">
                    <w:rPr>
                      <w:sz w:val="16"/>
                      <w:szCs w:val="16"/>
                    </w:rPr>
                    <w:t>C</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E055FB">
                  <w:pPr>
                    <w:spacing w:before="80"/>
                    <w:ind w:left="-407" w:firstLine="407"/>
                    <w:rPr>
                      <w:b/>
                      <w:sz w:val="16"/>
                      <w:szCs w:val="16"/>
                    </w:rPr>
                  </w:pPr>
                  <w:r>
                    <w:rPr>
                      <w:b/>
                      <w:sz w:val="16"/>
                      <w:szCs w:val="16"/>
                    </w:rPr>
                    <w:t>FLUE GAS PRESSURE AVAILABLE</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150Pa</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E055FB">
                  <w:pPr>
                    <w:spacing w:before="80"/>
                    <w:ind w:left="-407" w:firstLine="407"/>
                    <w:rPr>
                      <w:b/>
                      <w:sz w:val="16"/>
                      <w:szCs w:val="16"/>
                    </w:rPr>
                  </w:pPr>
                  <w:r>
                    <w:rPr>
                      <w:b/>
                      <w:sz w:val="16"/>
                      <w:szCs w:val="16"/>
                    </w:rPr>
                    <w:t>WATER CONTENT</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208L</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3D343D" w:rsidRDefault="00C63632" w:rsidP="00E055FB">
                  <w:pPr>
                    <w:spacing w:before="80"/>
                    <w:ind w:left="-407" w:firstLine="407"/>
                    <w:rPr>
                      <w:sz w:val="16"/>
                      <w:szCs w:val="16"/>
                    </w:rPr>
                  </w:pPr>
                  <w:r>
                    <w:rPr>
                      <w:b/>
                      <w:sz w:val="16"/>
                      <w:szCs w:val="16"/>
                    </w:rPr>
                    <w:t xml:space="preserve">MIN. WATER FLOW </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15.6</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3D343D" w:rsidRDefault="00C63632" w:rsidP="00E055FB">
                  <w:pPr>
                    <w:spacing w:before="80"/>
                    <w:ind w:left="-407" w:firstLine="407"/>
                    <w:rPr>
                      <w:sz w:val="16"/>
                      <w:szCs w:val="16"/>
                    </w:rPr>
                  </w:pPr>
                  <w:r>
                    <w:rPr>
                      <w:b/>
                      <w:sz w:val="16"/>
                      <w:szCs w:val="16"/>
                    </w:rPr>
                    <w:t>FLOOR AREA</w:t>
                  </w:r>
                </w:p>
              </w:tc>
              <w:tc>
                <w:tcPr>
                  <w:tcW w:w="5649" w:type="dxa"/>
                  <w:tcBorders>
                    <w:top w:val="single" w:sz="12" w:space="0" w:color="000000"/>
                    <w:left w:val="dotted" w:sz="4" w:space="0" w:color="auto"/>
                    <w:bottom w:val="dotted" w:sz="4" w:space="0" w:color="auto"/>
                    <w:right w:val="single" w:sz="12" w:space="0" w:color="000000"/>
                  </w:tcBorders>
                </w:tcPr>
                <w:p w:rsidR="00C63632" w:rsidRPr="003D343D" w:rsidRDefault="00C63632" w:rsidP="00E055FB">
                  <w:pPr>
                    <w:spacing w:before="80"/>
                    <w:rPr>
                      <w:sz w:val="16"/>
                      <w:szCs w:val="16"/>
                    </w:rPr>
                  </w:pPr>
                  <w:r>
                    <w:rPr>
                      <w:sz w:val="16"/>
                      <w:szCs w:val="16"/>
                    </w:rPr>
                    <w:t>3.13m2</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4E555A" w:rsidRDefault="00C63632" w:rsidP="00E055FB">
                  <w:pPr>
                    <w:spacing w:before="80"/>
                    <w:ind w:left="-407" w:firstLine="407"/>
                    <w:rPr>
                      <w:b/>
                      <w:sz w:val="16"/>
                      <w:szCs w:val="16"/>
                    </w:rPr>
                  </w:pPr>
                  <w:r>
                    <w:rPr>
                      <w:b/>
                      <w:sz w:val="16"/>
                      <w:szCs w:val="16"/>
                    </w:rPr>
                    <w:t>NET WEIGHT</w:t>
                  </w:r>
                </w:p>
              </w:tc>
              <w:tc>
                <w:tcPr>
                  <w:tcW w:w="5649" w:type="dxa"/>
                  <w:tcBorders>
                    <w:top w:val="dotted" w:sz="4" w:space="0" w:color="auto"/>
                    <w:left w:val="dotted" w:sz="4" w:space="0" w:color="auto"/>
                    <w:bottom w:val="single" w:sz="12" w:space="0" w:color="000000"/>
                    <w:right w:val="single" w:sz="12" w:space="0" w:color="000000"/>
                  </w:tcBorders>
                </w:tcPr>
                <w:p w:rsidR="00C63632" w:rsidRDefault="00C63632" w:rsidP="00E055FB">
                  <w:pPr>
                    <w:spacing w:before="80"/>
                    <w:rPr>
                      <w:sz w:val="16"/>
                      <w:szCs w:val="16"/>
                    </w:rPr>
                  </w:pPr>
                  <w:r>
                    <w:rPr>
                      <w:sz w:val="16"/>
                      <w:szCs w:val="16"/>
                    </w:rPr>
                    <w:t>1095kg</w:t>
                  </w:r>
                </w:p>
              </w:tc>
            </w:tr>
            <w:tr w:rsidR="00C63632" w:rsidRPr="004E555A" w:rsidTr="00E055FB">
              <w:trPr>
                <w:jc w:val="center"/>
              </w:trPr>
              <w:tc>
                <w:tcPr>
                  <w:tcW w:w="4204" w:type="dxa"/>
                  <w:tcBorders>
                    <w:top w:val="single" w:sz="12" w:space="0" w:color="000000"/>
                    <w:left w:val="single" w:sz="12" w:space="0" w:color="000000"/>
                    <w:bottom w:val="dotted" w:sz="4" w:space="0" w:color="auto"/>
                    <w:right w:val="dotted" w:sz="4" w:space="0" w:color="auto"/>
                  </w:tcBorders>
                </w:tcPr>
                <w:p w:rsidR="00C63632" w:rsidRPr="004E555A" w:rsidRDefault="00C63632" w:rsidP="00E055FB">
                  <w:pPr>
                    <w:spacing w:before="80"/>
                    <w:rPr>
                      <w:b/>
                      <w:sz w:val="16"/>
                      <w:szCs w:val="16"/>
                    </w:rPr>
                  </w:pPr>
                  <w:r>
                    <w:rPr>
                      <w:b/>
                      <w:sz w:val="16"/>
                      <w:szCs w:val="16"/>
                    </w:rPr>
                    <w:t>Note 1.</w:t>
                  </w:r>
                </w:p>
              </w:tc>
              <w:tc>
                <w:tcPr>
                  <w:tcW w:w="5649" w:type="dxa"/>
                  <w:tcBorders>
                    <w:top w:val="single" w:sz="12" w:space="0" w:color="000000"/>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Boiler to be floor standing gas condensing , double body</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E055FB">
                  <w:pPr>
                    <w:spacing w:before="80"/>
                    <w:rPr>
                      <w:b/>
                      <w:sz w:val="16"/>
                      <w:szCs w:val="16"/>
                    </w:rPr>
                  </w:pPr>
                  <w:r w:rsidRPr="0029378E">
                    <w:rPr>
                      <w:b/>
                      <w:sz w:val="16"/>
                      <w:szCs w:val="16"/>
                    </w:rPr>
                    <w:t>Note 2.</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Boiler annual efficiency of up to 109%</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E055FB">
                  <w:pPr>
                    <w:spacing w:before="80"/>
                    <w:rPr>
                      <w:b/>
                      <w:sz w:val="16"/>
                      <w:szCs w:val="16"/>
                    </w:rPr>
                  </w:pPr>
                  <w:r w:rsidRPr="0029378E">
                    <w:rPr>
                      <w:b/>
                      <w:sz w:val="16"/>
                      <w:szCs w:val="16"/>
                    </w:rPr>
                    <w:t>Note 3.</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 xml:space="preserve">Boiler to be Low pollutant emissions; NOx &lt; 60 mg/kWh, CO &lt; 20mg/kWh </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E055FB">
                  <w:pPr>
                    <w:spacing w:before="80"/>
                    <w:rPr>
                      <w:b/>
                      <w:sz w:val="16"/>
                      <w:szCs w:val="16"/>
                    </w:rPr>
                  </w:pPr>
                  <w:r w:rsidRPr="0029378E">
                    <w:rPr>
                      <w:b/>
                      <w:sz w:val="16"/>
                      <w:szCs w:val="16"/>
                    </w:rPr>
                    <w:t>Note 4.</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Burner to be premixing modulating from 15 to 100%.</w:t>
                  </w:r>
                </w:p>
              </w:tc>
            </w:tr>
            <w:tr w:rsidR="00C63632" w:rsidRPr="004E555A" w:rsidTr="00E055FB">
              <w:trPr>
                <w:jc w:val="center"/>
              </w:trPr>
              <w:tc>
                <w:tcPr>
                  <w:tcW w:w="4204" w:type="dxa"/>
                  <w:tcBorders>
                    <w:top w:val="dotted" w:sz="4" w:space="0" w:color="auto"/>
                    <w:left w:val="single" w:sz="12" w:space="0" w:color="000000"/>
                    <w:bottom w:val="dotted" w:sz="4" w:space="0" w:color="auto"/>
                    <w:right w:val="dotted" w:sz="4" w:space="0" w:color="auto"/>
                  </w:tcBorders>
                </w:tcPr>
                <w:p w:rsidR="00C63632" w:rsidRPr="0029378E" w:rsidRDefault="00C63632" w:rsidP="00E055FB">
                  <w:pPr>
                    <w:spacing w:before="80"/>
                    <w:rPr>
                      <w:b/>
                      <w:sz w:val="16"/>
                      <w:szCs w:val="16"/>
                    </w:rPr>
                  </w:pPr>
                  <w:r w:rsidRPr="0029378E">
                    <w:rPr>
                      <w:b/>
                      <w:sz w:val="16"/>
                      <w:szCs w:val="16"/>
                    </w:rPr>
                    <w:t xml:space="preserve">Note </w:t>
                  </w:r>
                  <w:r>
                    <w:rPr>
                      <w:b/>
                      <w:sz w:val="16"/>
                      <w:szCs w:val="16"/>
                    </w:rPr>
                    <w:t>5</w:t>
                  </w:r>
                  <w:r w:rsidRPr="0029378E">
                    <w:rPr>
                      <w:b/>
                      <w:sz w:val="16"/>
                      <w:szCs w:val="16"/>
                    </w:rPr>
                    <w:t>.</w:t>
                  </w:r>
                </w:p>
              </w:tc>
              <w:tc>
                <w:tcPr>
                  <w:tcW w:w="5649" w:type="dxa"/>
                  <w:tcBorders>
                    <w:top w:val="dotted" w:sz="4" w:space="0" w:color="auto"/>
                    <w:left w:val="dotted" w:sz="4" w:space="0" w:color="auto"/>
                    <w:bottom w:val="dotted" w:sz="4" w:space="0" w:color="auto"/>
                    <w:right w:val="single" w:sz="12" w:space="0" w:color="000000"/>
                  </w:tcBorders>
                </w:tcPr>
                <w:p w:rsidR="00C63632" w:rsidRDefault="00C63632" w:rsidP="00E055FB">
                  <w:pPr>
                    <w:spacing w:before="80"/>
                    <w:rPr>
                      <w:sz w:val="16"/>
                      <w:szCs w:val="16"/>
                    </w:rPr>
                  </w:pPr>
                  <w:r>
                    <w:rPr>
                      <w:sz w:val="16"/>
                      <w:szCs w:val="16"/>
                    </w:rPr>
                    <w:t>Boiler to be delivered in 2 units fully assembled and tested in factory.</w:t>
                  </w:r>
                </w:p>
              </w:tc>
            </w:tr>
            <w:tr w:rsidR="00C63632" w:rsidRPr="004E555A" w:rsidTr="00E055FB">
              <w:trPr>
                <w:jc w:val="center"/>
              </w:trPr>
              <w:tc>
                <w:tcPr>
                  <w:tcW w:w="4204" w:type="dxa"/>
                  <w:tcBorders>
                    <w:top w:val="dotted" w:sz="4" w:space="0" w:color="auto"/>
                    <w:left w:val="single" w:sz="12" w:space="0" w:color="000000"/>
                    <w:bottom w:val="single" w:sz="12" w:space="0" w:color="000000"/>
                    <w:right w:val="dotted" w:sz="4" w:space="0" w:color="auto"/>
                  </w:tcBorders>
                </w:tcPr>
                <w:p w:rsidR="00C63632" w:rsidRPr="0029378E" w:rsidRDefault="00C63632" w:rsidP="00E055FB">
                  <w:pPr>
                    <w:spacing w:before="80"/>
                    <w:rPr>
                      <w:b/>
                      <w:sz w:val="16"/>
                      <w:szCs w:val="16"/>
                    </w:rPr>
                  </w:pPr>
                  <w:r w:rsidRPr="0029378E">
                    <w:rPr>
                      <w:b/>
                      <w:sz w:val="16"/>
                      <w:szCs w:val="16"/>
                    </w:rPr>
                    <w:t xml:space="preserve">Note </w:t>
                  </w:r>
                  <w:r>
                    <w:rPr>
                      <w:b/>
                      <w:sz w:val="16"/>
                      <w:szCs w:val="16"/>
                    </w:rPr>
                    <w:t>7</w:t>
                  </w:r>
                  <w:r w:rsidRPr="0029378E">
                    <w:rPr>
                      <w:b/>
                      <w:sz w:val="16"/>
                      <w:szCs w:val="16"/>
                    </w:rPr>
                    <w:t>.</w:t>
                  </w:r>
                </w:p>
              </w:tc>
              <w:tc>
                <w:tcPr>
                  <w:tcW w:w="5649" w:type="dxa"/>
                  <w:tcBorders>
                    <w:top w:val="dotted" w:sz="4" w:space="0" w:color="auto"/>
                    <w:left w:val="dotted" w:sz="4" w:space="0" w:color="auto"/>
                    <w:bottom w:val="single" w:sz="12" w:space="0" w:color="000000"/>
                    <w:right w:val="single" w:sz="12" w:space="0" w:color="000000"/>
                  </w:tcBorders>
                </w:tcPr>
                <w:p w:rsidR="00BA4C03" w:rsidRDefault="00C63632" w:rsidP="00BA4C03">
                  <w:pPr>
                    <w:spacing w:before="80"/>
                    <w:rPr>
                      <w:sz w:val="16"/>
                      <w:szCs w:val="16"/>
                    </w:rPr>
                  </w:pPr>
                  <w:r>
                    <w:rPr>
                      <w:sz w:val="16"/>
                      <w:szCs w:val="16"/>
                    </w:rPr>
                    <w:t>Manufacturer to be DeDietrich as supplied by Hevac Ltd., Muirfield D</w:t>
                  </w:r>
                  <w:r w:rsidR="00070D81">
                    <w:rPr>
                      <w:sz w:val="16"/>
                      <w:szCs w:val="16"/>
                    </w:rPr>
                    <w:t>r</w:t>
                  </w:r>
                  <w:r>
                    <w:rPr>
                      <w:sz w:val="16"/>
                      <w:szCs w:val="16"/>
                    </w:rPr>
                    <w:t xml:space="preserve">ive, </w:t>
                  </w:r>
                </w:p>
                <w:p w:rsidR="00C63632" w:rsidRDefault="00C63632" w:rsidP="00BA4C03">
                  <w:pPr>
                    <w:spacing w:before="80"/>
                    <w:rPr>
                      <w:sz w:val="16"/>
                      <w:szCs w:val="16"/>
                    </w:rPr>
                  </w:pPr>
                  <w:r>
                    <w:rPr>
                      <w:sz w:val="16"/>
                      <w:szCs w:val="16"/>
                    </w:rPr>
                    <w:t xml:space="preserve">Naas Rd., Dublin 12. Tel. 01 – 419 </w:t>
                  </w:r>
                  <w:proofErr w:type="gramStart"/>
                  <w:r>
                    <w:rPr>
                      <w:sz w:val="16"/>
                      <w:szCs w:val="16"/>
                    </w:rPr>
                    <w:t>1919 .</w:t>
                  </w:r>
                  <w:proofErr w:type="gramEnd"/>
                </w:p>
              </w:tc>
            </w:tr>
            <w:tr w:rsidR="00C63632" w:rsidRPr="004E555A" w:rsidTr="00E055FB">
              <w:trPr>
                <w:trHeight w:val="3886"/>
                <w:jc w:val="center"/>
              </w:trPr>
              <w:tc>
                <w:tcPr>
                  <w:tcW w:w="9853" w:type="dxa"/>
                  <w:gridSpan w:val="2"/>
                  <w:tcBorders>
                    <w:top w:val="single" w:sz="12" w:space="0" w:color="000000"/>
                    <w:left w:val="single" w:sz="12" w:space="0" w:color="000000"/>
                    <w:bottom w:val="single" w:sz="12" w:space="0" w:color="000000"/>
                    <w:right w:val="single" w:sz="12" w:space="0" w:color="000000"/>
                  </w:tcBorders>
                </w:tcPr>
                <w:p w:rsidR="00C63632" w:rsidRDefault="003D633A" w:rsidP="00E055FB">
                  <w:pPr>
                    <w:spacing w:before="80"/>
                    <w:jc w:val="center"/>
                    <w:rPr>
                      <w:sz w:val="16"/>
                      <w:szCs w:val="16"/>
                    </w:rPr>
                  </w:pPr>
                  <w:r>
                    <w:rPr>
                      <w:noProof/>
                      <w:sz w:val="16"/>
                      <w:szCs w:val="16"/>
                      <w:lang w:val="en-IE" w:eastAsia="en-IE"/>
                    </w:rPr>
                    <w:drawing>
                      <wp:inline distT="0" distB="0" distL="0" distR="0">
                        <wp:extent cx="5943600" cy="2381250"/>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tc>
            </w:tr>
          </w:tbl>
          <w:p w:rsidR="00C63632" w:rsidRPr="004E555A" w:rsidRDefault="00C63632" w:rsidP="00E055FB">
            <w:pPr>
              <w:spacing w:before="80"/>
              <w:rPr>
                <w:sz w:val="19"/>
                <w:szCs w:val="19"/>
              </w:rPr>
            </w:pPr>
          </w:p>
        </w:tc>
      </w:tr>
    </w:tbl>
    <w:p w:rsidR="00C63632" w:rsidRPr="000E1747" w:rsidRDefault="00C63632">
      <w:pPr>
        <w:rPr>
          <w:sz w:val="21"/>
          <w:szCs w:val="21"/>
        </w:rPr>
      </w:pPr>
    </w:p>
    <w:sectPr w:rsidR="00C63632" w:rsidRPr="000E1747" w:rsidSect="00070D81">
      <w:headerReference w:type="default" r:id="rId10"/>
      <w:pgSz w:w="11907" w:h="16840" w:code="9"/>
      <w:pgMar w:top="238" w:right="720" w:bottom="284" w:left="720" w:header="294"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AC" w:rsidRDefault="00FB44AC">
      <w:pPr>
        <w:rPr>
          <w:sz w:val="23"/>
          <w:szCs w:val="23"/>
        </w:rPr>
      </w:pPr>
      <w:r>
        <w:rPr>
          <w:sz w:val="23"/>
          <w:szCs w:val="23"/>
        </w:rPr>
        <w:separator/>
      </w:r>
    </w:p>
  </w:endnote>
  <w:endnote w:type="continuationSeparator" w:id="0">
    <w:p w:rsidR="00FB44AC" w:rsidRDefault="00FB44AC">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AC" w:rsidRDefault="00FB44AC">
      <w:pPr>
        <w:rPr>
          <w:sz w:val="23"/>
          <w:szCs w:val="23"/>
        </w:rPr>
      </w:pPr>
      <w:r>
        <w:rPr>
          <w:sz w:val="23"/>
          <w:szCs w:val="23"/>
        </w:rPr>
        <w:separator/>
      </w:r>
    </w:p>
  </w:footnote>
  <w:footnote w:type="continuationSeparator" w:id="0">
    <w:p w:rsidR="00FB44AC" w:rsidRDefault="00FB44AC">
      <w:pPr>
        <w:rPr>
          <w:sz w:val="23"/>
          <w:szCs w:val="23"/>
        </w:rPr>
      </w:pPr>
      <w:r>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2" w:rsidRDefault="00C63632">
    <w:pPr>
      <w:pStyle w:val="Header"/>
      <w:tabs>
        <w:tab w:val="clear" w:pos="8640"/>
        <w:tab w:val="right" w:pos="9600"/>
      </w:tabs>
      <w:rPr>
        <w:sz w:val="23"/>
        <w:szCs w:val="23"/>
      </w:rPr>
    </w:pPr>
    <w:r>
      <w:rPr>
        <w:sz w:val="23"/>
        <w:szCs w:val="23"/>
      </w:rPr>
      <w:tab/>
    </w:r>
  </w:p>
  <w:p w:rsidR="00C63632" w:rsidRDefault="00C63632">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2118FA"/>
    <w:multiLevelType w:val="multilevel"/>
    <w:tmpl w:val="D2967BA8"/>
    <w:lvl w:ilvl="0">
      <w:start w:val="1"/>
      <w:numFmt w:val="decimal"/>
      <w:lvlText w:val="%1.0"/>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A7E2F84"/>
    <w:multiLevelType w:val="singleLevel"/>
    <w:tmpl w:val="3538217A"/>
    <w:lvl w:ilvl="0">
      <w:start w:val="2"/>
      <w:numFmt w:val="lowerLetter"/>
      <w:lvlText w:val="%1)"/>
      <w:lvlJc w:val="left"/>
      <w:pPr>
        <w:tabs>
          <w:tab w:val="num" w:pos="720"/>
        </w:tabs>
        <w:ind w:left="720" w:hanging="360"/>
      </w:pPr>
      <w:rPr>
        <w:rFonts w:cs="Times New Roman" w:hint="default"/>
      </w:rPr>
    </w:lvl>
  </w:abstractNum>
  <w:abstractNum w:abstractNumId="3">
    <w:nsid w:val="12DE7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45529DE"/>
    <w:multiLevelType w:val="hybridMultilevel"/>
    <w:tmpl w:val="B4580718"/>
    <w:lvl w:ilvl="0" w:tplc="01346186">
      <w:start w:val="1"/>
      <w:numFmt w:val="decimal"/>
      <w:lvlText w:val="%1."/>
      <w:lvlJc w:val="left"/>
      <w:pPr>
        <w:tabs>
          <w:tab w:val="num" w:pos="360"/>
        </w:tabs>
      </w:pPr>
      <w:rPr>
        <w:rFonts w:cs="Times New Roman" w:hint="default"/>
      </w:rPr>
    </w:lvl>
    <w:lvl w:ilvl="1" w:tplc="C4B4CA7A" w:tentative="1">
      <w:start w:val="1"/>
      <w:numFmt w:val="lowerLetter"/>
      <w:lvlText w:val="%2."/>
      <w:lvlJc w:val="left"/>
      <w:pPr>
        <w:tabs>
          <w:tab w:val="num" w:pos="1440"/>
        </w:tabs>
        <w:ind w:left="1440" w:hanging="360"/>
      </w:pPr>
      <w:rPr>
        <w:rFonts w:cs="Times New Roman"/>
      </w:rPr>
    </w:lvl>
    <w:lvl w:ilvl="2" w:tplc="25D235F4" w:tentative="1">
      <w:start w:val="1"/>
      <w:numFmt w:val="lowerRoman"/>
      <w:lvlText w:val="%3."/>
      <w:lvlJc w:val="right"/>
      <w:pPr>
        <w:tabs>
          <w:tab w:val="num" w:pos="2160"/>
        </w:tabs>
        <w:ind w:left="2160" w:hanging="180"/>
      </w:pPr>
      <w:rPr>
        <w:rFonts w:cs="Times New Roman"/>
      </w:rPr>
    </w:lvl>
    <w:lvl w:ilvl="3" w:tplc="1826DEC0" w:tentative="1">
      <w:start w:val="1"/>
      <w:numFmt w:val="decimal"/>
      <w:lvlText w:val="%4."/>
      <w:lvlJc w:val="left"/>
      <w:pPr>
        <w:tabs>
          <w:tab w:val="num" w:pos="2880"/>
        </w:tabs>
        <w:ind w:left="2880" w:hanging="360"/>
      </w:pPr>
      <w:rPr>
        <w:rFonts w:cs="Times New Roman"/>
      </w:rPr>
    </w:lvl>
    <w:lvl w:ilvl="4" w:tplc="13B2D4EC" w:tentative="1">
      <w:start w:val="1"/>
      <w:numFmt w:val="lowerLetter"/>
      <w:lvlText w:val="%5."/>
      <w:lvlJc w:val="left"/>
      <w:pPr>
        <w:tabs>
          <w:tab w:val="num" w:pos="3600"/>
        </w:tabs>
        <w:ind w:left="3600" w:hanging="360"/>
      </w:pPr>
      <w:rPr>
        <w:rFonts w:cs="Times New Roman"/>
      </w:rPr>
    </w:lvl>
    <w:lvl w:ilvl="5" w:tplc="20ACB49E" w:tentative="1">
      <w:start w:val="1"/>
      <w:numFmt w:val="lowerRoman"/>
      <w:lvlText w:val="%6."/>
      <w:lvlJc w:val="right"/>
      <w:pPr>
        <w:tabs>
          <w:tab w:val="num" w:pos="4320"/>
        </w:tabs>
        <w:ind w:left="4320" w:hanging="180"/>
      </w:pPr>
      <w:rPr>
        <w:rFonts w:cs="Times New Roman"/>
      </w:rPr>
    </w:lvl>
    <w:lvl w:ilvl="6" w:tplc="B212F6A8" w:tentative="1">
      <w:start w:val="1"/>
      <w:numFmt w:val="decimal"/>
      <w:lvlText w:val="%7."/>
      <w:lvlJc w:val="left"/>
      <w:pPr>
        <w:tabs>
          <w:tab w:val="num" w:pos="5040"/>
        </w:tabs>
        <w:ind w:left="5040" w:hanging="360"/>
      </w:pPr>
      <w:rPr>
        <w:rFonts w:cs="Times New Roman"/>
      </w:rPr>
    </w:lvl>
    <w:lvl w:ilvl="7" w:tplc="55A2B0D0" w:tentative="1">
      <w:start w:val="1"/>
      <w:numFmt w:val="lowerLetter"/>
      <w:lvlText w:val="%8."/>
      <w:lvlJc w:val="left"/>
      <w:pPr>
        <w:tabs>
          <w:tab w:val="num" w:pos="5760"/>
        </w:tabs>
        <w:ind w:left="5760" w:hanging="360"/>
      </w:pPr>
      <w:rPr>
        <w:rFonts w:cs="Times New Roman"/>
      </w:rPr>
    </w:lvl>
    <w:lvl w:ilvl="8" w:tplc="D0A85AAE" w:tentative="1">
      <w:start w:val="1"/>
      <w:numFmt w:val="lowerRoman"/>
      <w:lvlText w:val="%9."/>
      <w:lvlJc w:val="right"/>
      <w:pPr>
        <w:tabs>
          <w:tab w:val="num" w:pos="6480"/>
        </w:tabs>
        <w:ind w:left="6480" w:hanging="180"/>
      </w:pPr>
      <w:rPr>
        <w:rFonts w:cs="Times New Roman"/>
      </w:rPr>
    </w:lvl>
  </w:abstractNum>
  <w:abstractNum w:abstractNumId="5">
    <w:nsid w:val="16D949DB"/>
    <w:multiLevelType w:val="hybridMultilevel"/>
    <w:tmpl w:val="1A44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E47E7"/>
    <w:multiLevelType w:val="hybridMultilevel"/>
    <w:tmpl w:val="43AED426"/>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622597"/>
    <w:multiLevelType w:val="multilevel"/>
    <w:tmpl w:val="0C94F04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280B64BF"/>
    <w:multiLevelType w:val="multilevel"/>
    <w:tmpl w:val="279E3D6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374"/>
        </w:tabs>
        <w:ind w:left="1374" w:hanging="864"/>
      </w:pPr>
      <w:rPr>
        <w:rFonts w:cs="Times New Roman" w:hint="default"/>
      </w:rPr>
    </w:lvl>
    <w:lvl w:ilvl="4">
      <w:start w:val="1"/>
      <w:numFmt w:val="decimal"/>
      <w:lvlText w:val="%1.%2.%3.%4.%5"/>
      <w:lvlJc w:val="left"/>
      <w:pPr>
        <w:tabs>
          <w:tab w:val="num" w:pos="1518"/>
        </w:tabs>
        <w:ind w:left="1518" w:hanging="1008"/>
      </w:pPr>
      <w:rPr>
        <w:rFonts w:cs="Times New Roman" w:hint="default"/>
      </w:rPr>
    </w:lvl>
    <w:lvl w:ilvl="5">
      <w:start w:val="1"/>
      <w:numFmt w:val="decimal"/>
      <w:lvlText w:val="%1.%2.%3.%4.%5.%6"/>
      <w:lvlJc w:val="left"/>
      <w:pPr>
        <w:tabs>
          <w:tab w:val="num" w:pos="1662"/>
        </w:tabs>
        <w:ind w:left="1662" w:hanging="1152"/>
      </w:pPr>
      <w:rPr>
        <w:rFonts w:cs="Times New Roman" w:hint="default"/>
      </w:rPr>
    </w:lvl>
    <w:lvl w:ilvl="6">
      <w:start w:val="1"/>
      <w:numFmt w:val="decimal"/>
      <w:lvlText w:val="%1.%2.%3.%4.%5.%6.%7"/>
      <w:lvlJc w:val="left"/>
      <w:pPr>
        <w:tabs>
          <w:tab w:val="num" w:pos="1806"/>
        </w:tabs>
        <w:ind w:left="1806" w:hanging="1296"/>
      </w:pPr>
      <w:rPr>
        <w:rFonts w:cs="Times New Roman" w:hint="default"/>
      </w:rPr>
    </w:lvl>
    <w:lvl w:ilvl="7">
      <w:start w:val="1"/>
      <w:numFmt w:val="decimal"/>
      <w:lvlText w:val="%1.%2.%3.%4.%5.%6.%7.%8"/>
      <w:lvlJc w:val="left"/>
      <w:pPr>
        <w:tabs>
          <w:tab w:val="num" w:pos="1950"/>
        </w:tabs>
        <w:ind w:left="1950" w:hanging="1440"/>
      </w:pPr>
      <w:rPr>
        <w:rFonts w:cs="Times New Roman" w:hint="default"/>
      </w:rPr>
    </w:lvl>
    <w:lvl w:ilvl="8">
      <w:start w:val="1"/>
      <w:numFmt w:val="decimal"/>
      <w:lvlText w:val="%1.%2.%3.%4.%5.%6.%7.%8.%9"/>
      <w:lvlJc w:val="left"/>
      <w:pPr>
        <w:tabs>
          <w:tab w:val="num" w:pos="2094"/>
        </w:tabs>
        <w:ind w:left="2094" w:hanging="1584"/>
      </w:pPr>
      <w:rPr>
        <w:rFonts w:cs="Times New Roman" w:hint="default"/>
      </w:rPr>
    </w:lvl>
  </w:abstractNum>
  <w:abstractNum w:abstractNumId="9">
    <w:nsid w:val="32873247"/>
    <w:multiLevelType w:val="multilevel"/>
    <w:tmpl w:val="B0AEB03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nsid w:val="339E5F41"/>
    <w:multiLevelType w:val="multilevel"/>
    <w:tmpl w:val="2B26B74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34444EEE"/>
    <w:multiLevelType w:val="hybridMultilevel"/>
    <w:tmpl w:val="980E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06F8"/>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3">
    <w:nsid w:val="471D65D8"/>
    <w:multiLevelType w:val="multilevel"/>
    <w:tmpl w:val="43AED426"/>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7D757D5"/>
    <w:multiLevelType w:val="multilevel"/>
    <w:tmpl w:val="C04471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4D64C6A"/>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16">
    <w:nsid w:val="5854505A"/>
    <w:multiLevelType w:val="multilevel"/>
    <w:tmpl w:val="D5DC1A0C"/>
    <w:lvl w:ilvl="0">
      <w:start w:val="1"/>
      <w:numFmt w:val="decimal"/>
      <w:lvlText w:val="%1"/>
      <w:lvlJc w:val="left"/>
      <w:pPr>
        <w:tabs>
          <w:tab w:val="num" w:pos="432"/>
        </w:tabs>
        <w:ind w:left="432" w:hanging="432"/>
      </w:pPr>
      <w:rPr>
        <w:rFonts w:cs="Times New Roman"/>
        <w:b/>
        <w:i w:val="0"/>
        <w:sz w:val="28"/>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36607F5"/>
    <w:multiLevelType w:val="hybridMultilevel"/>
    <w:tmpl w:val="52C4ABA8"/>
    <w:lvl w:ilvl="0" w:tplc="A4D4C3A2">
      <w:start w:val="1"/>
      <w:numFmt w:val="lowerLetter"/>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40535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9AE6213"/>
    <w:multiLevelType w:val="hybridMultilevel"/>
    <w:tmpl w:val="78ACDA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3C6DB4"/>
    <w:multiLevelType w:val="singleLevel"/>
    <w:tmpl w:val="2608804E"/>
    <w:lvl w:ilvl="0">
      <w:start w:val="1"/>
      <w:numFmt w:val="bullet"/>
      <w:lvlText w:val=""/>
      <w:lvlJc w:val="left"/>
      <w:pPr>
        <w:tabs>
          <w:tab w:val="num" w:pos="360"/>
        </w:tabs>
        <w:ind w:left="360" w:hanging="360"/>
      </w:pPr>
      <w:rPr>
        <w:rFonts w:ascii="Symbol" w:hAnsi="Symbol" w:hint="default"/>
        <w:sz w:val="20"/>
      </w:rPr>
    </w:lvl>
  </w:abstractNum>
  <w:abstractNum w:abstractNumId="21">
    <w:nsid w:val="7E7A631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9"/>
  </w:num>
  <w:num w:numId="4">
    <w:abstractNumId w:val="8"/>
  </w:num>
  <w:num w:numId="5">
    <w:abstractNumId w:val="4"/>
  </w:num>
  <w:num w:numId="6">
    <w:abstractNumId w:val="8"/>
  </w:num>
  <w:num w:numId="7">
    <w:abstractNumId w:val="16"/>
  </w:num>
  <w:num w:numId="8">
    <w:abstractNumId w:val="16"/>
  </w:num>
  <w:num w:numId="9">
    <w:abstractNumId w:val="16"/>
  </w:num>
  <w:num w:numId="10">
    <w:abstractNumId w:val="7"/>
  </w:num>
  <w:num w:numId="11">
    <w:abstractNumId w:val="7"/>
  </w:num>
  <w:num w:numId="12">
    <w:abstractNumId w:val="7"/>
  </w:num>
  <w:num w:numId="13">
    <w:abstractNumId w:val="7"/>
  </w:num>
  <w:num w:numId="14">
    <w:abstractNumId w:val="7"/>
  </w:num>
  <w:num w:numId="15">
    <w:abstractNumId w:val="0"/>
  </w:num>
  <w:num w:numId="16">
    <w:abstractNumId w:val="17"/>
  </w:num>
  <w:num w:numId="17">
    <w:abstractNumId w:val="14"/>
  </w:num>
  <w:num w:numId="18">
    <w:abstractNumId w:val="6"/>
  </w:num>
  <w:num w:numId="19">
    <w:abstractNumId w:val="13"/>
  </w:num>
  <w:num w:numId="20">
    <w:abstractNumId w:val="18"/>
  </w:num>
  <w:num w:numId="21">
    <w:abstractNumId w:val="3"/>
  </w:num>
  <w:num w:numId="22">
    <w:abstractNumId w:val="21"/>
  </w:num>
  <w:num w:numId="23">
    <w:abstractNumId w:val="2"/>
  </w:num>
  <w:num w:numId="24">
    <w:abstractNumId w:val="1"/>
  </w:num>
  <w:num w:numId="25">
    <w:abstractNumId w:val="10"/>
  </w:num>
  <w:num w:numId="26">
    <w:abstractNumId w:val="20"/>
  </w:num>
  <w:num w:numId="27">
    <w:abstractNumId w:val="15"/>
  </w:num>
  <w:num w:numId="28">
    <w:abstractNumId w:val="12"/>
  </w:num>
  <w:num w:numId="29">
    <w:abstractNumId w:val="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9"/>
    <w:rsid w:val="0005713F"/>
    <w:rsid w:val="00057DA9"/>
    <w:rsid w:val="00061029"/>
    <w:rsid w:val="00070D81"/>
    <w:rsid w:val="000B1069"/>
    <w:rsid w:val="000E1747"/>
    <w:rsid w:val="000E3E87"/>
    <w:rsid w:val="000E4AE4"/>
    <w:rsid w:val="000E66E7"/>
    <w:rsid w:val="00101763"/>
    <w:rsid w:val="00117210"/>
    <w:rsid w:val="00131AC6"/>
    <w:rsid w:val="00145630"/>
    <w:rsid w:val="00147E19"/>
    <w:rsid w:val="001501C7"/>
    <w:rsid w:val="00156B04"/>
    <w:rsid w:val="00157CAC"/>
    <w:rsid w:val="0017247C"/>
    <w:rsid w:val="00203540"/>
    <w:rsid w:val="00224CE9"/>
    <w:rsid w:val="00231454"/>
    <w:rsid w:val="00252EE1"/>
    <w:rsid w:val="00273381"/>
    <w:rsid w:val="0029378E"/>
    <w:rsid w:val="002A6C34"/>
    <w:rsid w:val="002B0A75"/>
    <w:rsid w:val="002E2195"/>
    <w:rsid w:val="002E5727"/>
    <w:rsid w:val="002E58E6"/>
    <w:rsid w:val="0031405E"/>
    <w:rsid w:val="0031479B"/>
    <w:rsid w:val="003153F6"/>
    <w:rsid w:val="00345F48"/>
    <w:rsid w:val="00352324"/>
    <w:rsid w:val="003D01E9"/>
    <w:rsid w:val="003D343D"/>
    <w:rsid w:val="003D633A"/>
    <w:rsid w:val="00425885"/>
    <w:rsid w:val="00425BDF"/>
    <w:rsid w:val="004323AA"/>
    <w:rsid w:val="00437EE5"/>
    <w:rsid w:val="00457C05"/>
    <w:rsid w:val="00463470"/>
    <w:rsid w:val="00487E46"/>
    <w:rsid w:val="004B4972"/>
    <w:rsid w:val="004E555A"/>
    <w:rsid w:val="004E5955"/>
    <w:rsid w:val="004F0076"/>
    <w:rsid w:val="0058509C"/>
    <w:rsid w:val="00587447"/>
    <w:rsid w:val="00591DB3"/>
    <w:rsid w:val="005B63E6"/>
    <w:rsid w:val="005F2BA0"/>
    <w:rsid w:val="005F3E8E"/>
    <w:rsid w:val="006165E6"/>
    <w:rsid w:val="00621B55"/>
    <w:rsid w:val="00641673"/>
    <w:rsid w:val="00643294"/>
    <w:rsid w:val="006664B9"/>
    <w:rsid w:val="006C6698"/>
    <w:rsid w:val="00755D06"/>
    <w:rsid w:val="007721AF"/>
    <w:rsid w:val="007938C0"/>
    <w:rsid w:val="007D586E"/>
    <w:rsid w:val="007E376D"/>
    <w:rsid w:val="007F27E0"/>
    <w:rsid w:val="0080645E"/>
    <w:rsid w:val="008174A7"/>
    <w:rsid w:val="0082199A"/>
    <w:rsid w:val="00834DC5"/>
    <w:rsid w:val="00873DD2"/>
    <w:rsid w:val="00882680"/>
    <w:rsid w:val="0088601F"/>
    <w:rsid w:val="00895A13"/>
    <w:rsid w:val="00917147"/>
    <w:rsid w:val="0092256D"/>
    <w:rsid w:val="00961CF6"/>
    <w:rsid w:val="009B57A0"/>
    <w:rsid w:val="009E20DB"/>
    <w:rsid w:val="009E76CD"/>
    <w:rsid w:val="009F20C9"/>
    <w:rsid w:val="00A173CF"/>
    <w:rsid w:val="00A40675"/>
    <w:rsid w:val="00A407BE"/>
    <w:rsid w:val="00A60A59"/>
    <w:rsid w:val="00A70466"/>
    <w:rsid w:val="00A84CAF"/>
    <w:rsid w:val="00A96873"/>
    <w:rsid w:val="00AB4256"/>
    <w:rsid w:val="00AD092B"/>
    <w:rsid w:val="00AD465E"/>
    <w:rsid w:val="00AD628F"/>
    <w:rsid w:val="00AE5D77"/>
    <w:rsid w:val="00B05477"/>
    <w:rsid w:val="00B1710F"/>
    <w:rsid w:val="00B40700"/>
    <w:rsid w:val="00B551F8"/>
    <w:rsid w:val="00B644C7"/>
    <w:rsid w:val="00B7650C"/>
    <w:rsid w:val="00BA11B5"/>
    <w:rsid w:val="00BA4C03"/>
    <w:rsid w:val="00BB2B1D"/>
    <w:rsid w:val="00BB355E"/>
    <w:rsid w:val="00BC462D"/>
    <w:rsid w:val="00C33755"/>
    <w:rsid w:val="00C45F74"/>
    <w:rsid w:val="00C63632"/>
    <w:rsid w:val="00C93075"/>
    <w:rsid w:val="00D04DB4"/>
    <w:rsid w:val="00D05E77"/>
    <w:rsid w:val="00D100AF"/>
    <w:rsid w:val="00D620EE"/>
    <w:rsid w:val="00D82ED9"/>
    <w:rsid w:val="00D86623"/>
    <w:rsid w:val="00DA74F5"/>
    <w:rsid w:val="00DC1D19"/>
    <w:rsid w:val="00DC388F"/>
    <w:rsid w:val="00DE1CDC"/>
    <w:rsid w:val="00E01169"/>
    <w:rsid w:val="00E055FB"/>
    <w:rsid w:val="00E05FB0"/>
    <w:rsid w:val="00E10B77"/>
    <w:rsid w:val="00E454B9"/>
    <w:rsid w:val="00E57DEF"/>
    <w:rsid w:val="00E7462C"/>
    <w:rsid w:val="00ED2B08"/>
    <w:rsid w:val="00F230AE"/>
    <w:rsid w:val="00F40844"/>
    <w:rsid w:val="00FA1694"/>
    <w:rsid w:val="00FB0BD0"/>
    <w:rsid w:val="00FB44AC"/>
    <w:rsid w:val="00FC5E0C"/>
    <w:rsid w:val="00FD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AA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34AA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F34AA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F34AA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F34AA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F34AA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F34AA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F34AA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F34AA6"/>
    <w:rPr>
      <w:rFonts w:asciiTheme="majorHAnsi" w:eastAsiaTheme="majorEastAsia" w:hAnsiTheme="majorHAnsi" w:cstheme="majorBidi"/>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rsid w:val="00F34AA6"/>
    <w:rPr>
      <w:sz w:val="24"/>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10"/>
    <w:rsid w:val="00F34AA6"/>
    <w:rPr>
      <w:rFonts w:asciiTheme="majorHAnsi" w:eastAsiaTheme="majorEastAsia" w:hAnsiTheme="majorHAnsi" w:cstheme="majorBidi"/>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rsid w:val="00F34AA6"/>
    <w:rPr>
      <w:sz w:val="24"/>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rsid w:val="00F34AA6"/>
    <w:rPr>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rsid w:val="00F34AA6"/>
    <w:rPr>
      <w:sz w:val="24"/>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rsid w:val="00F34AA6"/>
    <w:rPr>
      <w:sz w:val="24"/>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rsid w:val="00F34AA6"/>
    <w:rPr>
      <w:sz w:val="24"/>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rsid w:val="00F34AA6"/>
    <w:rPr>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rsid w:val="00F34AA6"/>
    <w:rPr>
      <w:sz w:val="0"/>
      <w:szCs w:val="0"/>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A0"/>
    <w:rPr>
      <w:sz w:val="24"/>
      <w:szCs w:val="20"/>
      <w:lang w:val="en-GB"/>
    </w:rPr>
  </w:style>
  <w:style w:type="paragraph" w:styleId="Heading1">
    <w:name w:val="heading 1"/>
    <w:basedOn w:val="Normal"/>
    <w:next w:val="Normal"/>
    <w:link w:val="Heading1Char"/>
    <w:uiPriority w:val="99"/>
    <w:qFormat/>
    <w:rsid w:val="005F2BA0"/>
    <w:pPr>
      <w:keepNext/>
      <w:numPr>
        <w:numId w:val="15"/>
      </w:numPr>
      <w:spacing w:before="240" w:after="240"/>
      <w:outlineLvl w:val="0"/>
    </w:pPr>
    <w:rPr>
      <w:b/>
      <w:caps/>
      <w:sz w:val="28"/>
    </w:rPr>
  </w:style>
  <w:style w:type="paragraph" w:styleId="Heading2">
    <w:name w:val="heading 2"/>
    <w:basedOn w:val="Normal"/>
    <w:next w:val="Normal"/>
    <w:link w:val="Heading2Char"/>
    <w:uiPriority w:val="99"/>
    <w:qFormat/>
    <w:rsid w:val="005F2BA0"/>
    <w:pPr>
      <w:keepNext/>
      <w:numPr>
        <w:ilvl w:val="1"/>
        <w:numId w:val="15"/>
      </w:numPr>
      <w:spacing w:before="120" w:after="240"/>
      <w:outlineLvl w:val="1"/>
    </w:pPr>
    <w:rPr>
      <w:b/>
      <w:i/>
    </w:rPr>
  </w:style>
  <w:style w:type="paragraph" w:styleId="Heading3">
    <w:name w:val="heading 3"/>
    <w:basedOn w:val="Normal"/>
    <w:next w:val="Normal"/>
    <w:link w:val="Heading3Char"/>
    <w:uiPriority w:val="99"/>
    <w:qFormat/>
    <w:rsid w:val="005F2BA0"/>
    <w:pPr>
      <w:keepNext/>
      <w:numPr>
        <w:ilvl w:val="2"/>
        <w:numId w:val="15"/>
      </w:numPr>
      <w:spacing w:before="240" w:after="120"/>
      <w:ind w:left="720" w:hanging="720"/>
      <w:outlineLvl w:val="2"/>
    </w:pPr>
    <w:rPr>
      <w:rFonts w:cs="Arial"/>
      <w:b/>
      <w:bCs/>
      <w:szCs w:val="26"/>
    </w:rPr>
  </w:style>
  <w:style w:type="paragraph" w:styleId="Heading4">
    <w:name w:val="heading 4"/>
    <w:basedOn w:val="Normal"/>
    <w:next w:val="Normal"/>
    <w:link w:val="Heading4Char"/>
    <w:uiPriority w:val="99"/>
    <w:qFormat/>
    <w:rsid w:val="005F2BA0"/>
    <w:pPr>
      <w:keepNext/>
      <w:numPr>
        <w:ilvl w:val="3"/>
        <w:numId w:val="15"/>
      </w:numPr>
      <w:spacing w:before="240" w:after="60"/>
      <w:outlineLvl w:val="3"/>
    </w:pPr>
    <w:rPr>
      <w:bCs/>
      <w:szCs w:val="28"/>
    </w:rPr>
  </w:style>
  <w:style w:type="paragraph" w:styleId="Heading5">
    <w:name w:val="heading 5"/>
    <w:basedOn w:val="Normal"/>
    <w:next w:val="Normal"/>
    <w:link w:val="Heading5Char"/>
    <w:uiPriority w:val="99"/>
    <w:qFormat/>
    <w:rsid w:val="005F2BA0"/>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5F2BA0"/>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5F2BA0"/>
    <w:pPr>
      <w:numPr>
        <w:ilvl w:val="6"/>
        <w:numId w:val="15"/>
      </w:numPr>
      <w:spacing w:before="240" w:after="60"/>
      <w:outlineLvl w:val="6"/>
    </w:pPr>
    <w:rPr>
      <w:szCs w:val="24"/>
    </w:rPr>
  </w:style>
  <w:style w:type="paragraph" w:styleId="Heading8">
    <w:name w:val="heading 8"/>
    <w:basedOn w:val="Normal"/>
    <w:next w:val="Normal"/>
    <w:link w:val="Heading8Char"/>
    <w:uiPriority w:val="99"/>
    <w:qFormat/>
    <w:rsid w:val="005F2BA0"/>
    <w:pPr>
      <w:numPr>
        <w:ilvl w:val="7"/>
        <w:numId w:val="15"/>
      </w:numPr>
      <w:spacing w:before="240" w:after="60"/>
      <w:outlineLvl w:val="7"/>
    </w:pPr>
    <w:rPr>
      <w:i/>
      <w:iCs/>
      <w:szCs w:val="24"/>
    </w:rPr>
  </w:style>
  <w:style w:type="paragraph" w:styleId="Heading9">
    <w:name w:val="heading 9"/>
    <w:basedOn w:val="Normal"/>
    <w:next w:val="Normal"/>
    <w:link w:val="Heading9Char"/>
    <w:uiPriority w:val="99"/>
    <w:qFormat/>
    <w:rsid w:val="005F2BA0"/>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AA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34AA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F34AA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F34AA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F34AA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F34AA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F34AA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F34AA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F34AA6"/>
    <w:rPr>
      <w:rFonts w:asciiTheme="majorHAnsi" w:eastAsiaTheme="majorEastAsia" w:hAnsiTheme="majorHAnsi" w:cstheme="majorBidi"/>
      <w:lang w:val="en-GB"/>
    </w:rPr>
  </w:style>
  <w:style w:type="paragraph" w:styleId="BodyText">
    <w:name w:val="Body Text"/>
    <w:basedOn w:val="Normal"/>
    <w:link w:val="BodyTextChar"/>
    <w:uiPriority w:val="99"/>
    <w:rsid w:val="005F2BA0"/>
    <w:pPr>
      <w:jc w:val="both"/>
    </w:pPr>
    <w:rPr>
      <w:b/>
      <w:bCs/>
    </w:rPr>
  </w:style>
  <w:style w:type="character" w:customStyle="1" w:styleId="BodyTextChar">
    <w:name w:val="Body Text Char"/>
    <w:basedOn w:val="DefaultParagraphFont"/>
    <w:link w:val="BodyText"/>
    <w:uiPriority w:val="99"/>
    <w:semiHidden/>
    <w:rsid w:val="00F34AA6"/>
    <w:rPr>
      <w:sz w:val="24"/>
      <w:szCs w:val="20"/>
      <w:lang w:val="en-GB"/>
    </w:rPr>
  </w:style>
  <w:style w:type="character" w:customStyle="1" w:styleId="Style1">
    <w:name w:val="Style1"/>
    <w:basedOn w:val="DefaultParagraphFont"/>
    <w:uiPriority w:val="99"/>
    <w:rsid w:val="005F2BA0"/>
    <w:rPr>
      <w:rFonts w:cs="Times New Roman"/>
      <w:b/>
      <w:bCs/>
      <w:sz w:val="48"/>
    </w:rPr>
  </w:style>
  <w:style w:type="character" w:styleId="Hyperlink">
    <w:name w:val="Hyperlink"/>
    <w:basedOn w:val="DefaultParagraphFont"/>
    <w:uiPriority w:val="99"/>
    <w:rsid w:val="005F2BA0"/>
    <w:rPr>
      <w:rFonts w:cs="Times New Roman"/>
      <w:color w:val="0000FF"/>
      <w:u w:val="single"/>
    </w:rPr>
  </w:style>
  <w:style w:type="paragraph" w:styleId="Title">
    <w:name w:val="Title"/>
    <w:basedOn w:val="Normal"/>
    <w:link w:val="TitleChar"/>
    <w:uiPriority w:val="99"/>
    <w:qFormat/>
    <w:rsid w:val="005F2BA0"/>
    <w:pPr>
      <w:tabs>
        <w:tab w:val="left" w:pos="510"/>
      </w:tabs>
      <w:jc w:val="center"/>
    </w:pPr>
    <w:rPr>
      <w:b/>
      <w:bCs/>
    </w:rPr>
  </w:style>
  <w:style w:type="character" w:customStyle="1" w:styleId="TitleChar">
    <w:name w:val="Title Char"/>
    <w:basedOn w:val="DefaultParagraphFont"/>
    <w:link w:val="Title"/>
    <w:uiPriority w:val="10"/>
    <w:rsid w:val="00F34AA6"/>
    <w:rPr>
      <w:rFonts w:asciiTheme="majorHAnsi" w:eastAsiaTheme="majorEastAsia" w:hAnsiTheme="majorHAnsi" w:cstheme="majorBidi"/>
      <w:b/>
      <w:bCs/>
      <w:kern w:val="28"/>
      <w:sz w:val="32"/>
      <w:szCs w:val="32"/>
      <w:lang w:val="en-GB"/>
    </w:rPr>
  </w:style>
  <w:style w:type="paragraph" w:styleId="BodyText2">
    <w:name w:val="Body Text 2"/>
    <w:basedOn w:val="Normal"/>
    <w:link w:val="BodyText2Char"/>
    <w:uiPriority w:val="99"/>
    <w:rsid w:val="005F2BA0"/>
    <w:pPr>
      <w:tabs>
        <w:tab w:val="left" w:pos="510"/>
      </w:tabs>
    </w:pPr>
    <w:rPr>
      <w:b/>
      <w:bCs/>
    </w:rPr>
  </w:style>
  <w:style w:type="character" w:customStyle="1" w:styleId="BodyText2Char">
    <w:name w:val="Body Text 2 Char"/>
    <w:basedOn w:val="DefaultParagraphFont"/>
    <w:link w:val="BodyText2"/>
    <w:uiPriority w:val="99"/>
    <w:semiHidden/>
    <w:rsid w:val="00F34AA6"/>
    <w:rPr>
      <w:sz w:val="24"/>
      <w:szCs w:val="20"/>
      <w:lang w:val="en-GB"/>
    </w:rPr>
  </w:style>
  <w:style w:type="character" w:styleId="FollowedHyperlink">
    <w:name w:val="FollowedHyperlink"/>
    <w:basedOn w:val="DefaultParagraphFont"/>
    <w:uiPriority w:val="99"/>
    <w:rsid w:val="005F2BA0"/>
    <w:rPr>
      <w:rFonts w:cs="Times New Roman"/>
      <w:color w:val="800080"/>
      <w:u w:val="single"/>
    </w:rPr>
  </w:style>
  <w:style w:type="paragraph" w:styleId="BodyText3">
    <w:name w:val="Body Text 3"/>
    <w:basedOn w:val="Normal"/>
    <w:link w:val="BodyText3Char"/>
    <w:uiPriority w:val="99"/>
    <w:rsid w:val="005F2BA0"/>
    <w:pPr>
      <w:tabs>
        <w:tab w:val="left" w:pos="510"/>
      </w:tabs>
      <w:jc w:val="both"/>
    </w:pPr>
  </w:style>
  <w:style w:type="character" w:customStyle="1" w:styleId="BodyText3Char">
    <w:name w:val="Body Text 3 Char"/>
    <w:basedOn w:val="DefaultParagraphFont"/>
    <w:link w:val="BodyText3"/>
    <w:uiPriority w:val="99"/>
    <w:semiHidden/>
    <w:rsid w:val="00F34AA6"/>
    <w:rPr>
      <w:sz w:val="16"/>
      <w:szCs w:val="16"/>
      <w:lang w:val="en-GB"/>
    </w:rPr>
  </w:style>
  <w:style w:type="paragraph" w:styleId="BodyTextIndent">
    <w:name w:val="Body Text Indent"/>
    <w:basedOn w:val="Normal"/>
    <w:link w:val="BodyTextIndentChar"/>
    <w:uiPriority w:val="99"/>
    <w:rsid w:val="005F2BA0"/>
    <w:pPr>
      <w:tabs>
        <w:tab w:val="left" w:pos="510"/>
      </w:tabs>
      <w:ind w:left="720" w:hanging="720"/>
    </w:pPr>
  </w:style>
  <w:style w:type="character" w:customStyle="1" w:styleId="BodyTextIndentChar">
    <w:name w:val="Body Text Indent Char"/>
    <w:basedOn w:val="DefaultParagraphFont"/>
    <w:link w:val="BodyTextIndent"/>
    <w:uiPriority w:val="99"/>
    <w:semiHidden/>
    <w:rsid w:val="00F34AA6"/>
    <w:rPr>
      <w:sz w:val="24"/>
      <w:szCs w:val="20"/>
      <w:lang w:val="en-GB"/>
    </w:rPr>
  </w:style>
  <w:style w:type="paragraph" w:styleId="Header">
    <w:name w:val="header"/>
    <w:aliases w:val="Char Char Char Char,Header Char,Header Char Char Char,Char Char Char Char Char Char,Char Char Char Char Char,Header Char Char Char Char Char Char,Header Char Char Char Char Char Char Char Char Char,Char,Header Char Char Char Char Char"/>
    <w:basedOn w:val="Normal"/>
    <w:link w:val="HeaderChar1"/>
    <w:uiPriority w:val="99"/>
    <w:rsid w:val="005F2BA0"/>
    <w:pPr>
      <w:tabs>
        <w:tab w:val="center" w:pos="4320"/>
        <w:tab w:val="right" w:pos="8640"/>
      </w:tabs>
    </w:pPr>
  </w:style>
  <w:style w:type="character" w:customStyle="1" w:styleId="HeaderChar1">
    <w:name w:val="Header Char1"/>
    <w:aliases w:val="Char Char Char Char Char1,Header Char Char,Header Char Char Char Char,Char Char Char Char Char Char Char,Char Char Char Char Char Char1,Header Char Char Char Char Char Char Char,Header Char Char Char Char Char Char Char Char Char Char"/>
    <w:basedOn w:val="DefaultParagraphFont"/>
    <w:link w:val="Header"/>
    <w:uiPriority w:val="99"/>
    <w:locked/>
    <w:rsid w:val="00FB0BD0"/>
    <w:rPr>
      <w:sz w:val="24"/>
      <w:lang w:val="en-GB" w:eastAsia="en-US"/>
    </w:rPr>
  </w:style>
  <w:style w:type="paragraph" w:styleId="Footer">
    <w:name w:val="footer"/>
    <w:basedOn w:val="Normal"/>
    <w:link w:val="FooterChar"/>
    <w:uiPriority w:val="99"/>
    <w:rsid w:val="005F2BA0"/>
    <w:pPr>
      <w:tabs>
        <w:tab w:val="center" w:pos="4320"/>
        <w:tab w:val="right" w:pos="8640"/>
      </w:tabs>
    </w:pPr>
  </w:style>
  <w:style w:type="character" w:customStyle="1" w:styleId="FooterChar">
    <w:name w:val="Footer Char"/>
    <w:basedOn w:val="DefaultParagraphFont"/>
    <w:link w:val="Footer"/>
    <w:uiPriority w:val="99"/>
    <w:semiHidden/>
    <w:rsid w:val="00F34AA6"/>
    <w:rPr>
      <w:sz w:val="24"/>
      <w:szCs w:val="20"/>
      <w:lang w:val="en-GB"/>
    </w:rPr>
  </w:style>
  <w:style w:type="character" w:styleId="PageNumber">
    <w:name w:val="page number"/>
    <w:basedOn w:val="DefaultParagraphFont"/>
    <w:uiPriority w:val="99"/>
    <w:rsid w:val="005F2BA0"/>
    <w:rPr>
      <w:rFonts w:cs="Times New Roman"/>
    </w:rPr>
  </w:style>
  <w:style w:type="paragraph" w:styleId="BodyTextIndent2">
    <w:name w:val="Body Text Indent 2"/>
    <w:basedOn w:val="Normal"/>
    <w:link w:val="BodyTextIndent2Char"/>
    <w:uiPriority w:val="99"/>
    <w:rsid w:val="005F2BA0"/>
    <w:pPr>
      <w:tabs>
        <w:tab w:val="left" w:pos="510"/>
      </w:tabs>
      <w:ind w:left="480" w:hanging="480"/>
    </w:pPr>
  </w:style>
  <w:style w:type="character" w:customStyle="1" w:styleId="BodyTextIndent2Char">
    <w:name w:val="Body Text Indent 2 Char"/>
    <w:basedOn w:val="DefaultParagraphFont"/>
    <w:link w:val="BodyTextIndent2"/>
    <w:uiPriority w:val="99"/>
    <w:semiHidden/>
    <w:rsid w:val="00F34AA6"/>
    <w:rPr>
      <w:sz w:val="24"/>
      <w:szCs w:val="20"/>
      <w:lang w:val="en-GB"/>
    </w:rPr>
  </w:style>
  <w:style w:type="paragraph" w:styleId="BodyTextIndent3">
    <w:name w:val="Body Text Indent 3"/>
    <w:basedOn w:val="Normal"/>
    <w:link w:val="BodyTextIndent3Char"/>
    <w:uiPriority w:val="99"/>
    <w:rsid w:val="005F2BA0"/>
    <w:pPr>
      <w:tabs>
        <w:tab w:val="left" w:pos="600"/>
      </w:tabs>
      <w:ind w:left="600" w:hanging="600"/>
    </w:pPr>
  </w:style>
  <w:style w:type="character" w:customStyle="1" w:styleId="BodyTextIndent3Char">
    <w:name w:val="Body Text Indent 3 Char"/>
    <w:basedOn w:val="DefaultParagraphFont"/>
    <w:link w:val="BodyTextIndent3"/>
    <w:uiPriority w:val="99"/>
    <w:semiHidden/>
    <w:rsid w:val="00F34AA6"/>
    <w:rPr>
      <w:sz w:val="16"/>
      <w:szCs w:val="16"/>
      <w:lang w:val="en-GB"/>
    </w:rPr>
  </w:style>
  <w:style w:type="paragraph" w:styleId="BalloonText">
    <w:name w:val="Balloon Text"/>
    <w:basedOn w:val="Normal"/>
    <w:link w:val="BalloonTextChar"/>
    <w:uiPriority w:val="99"/>
    <w:semiHidden/>
    <w:rsid w:val="005F2BA0"/>
    <w:rPr>
      <w:rFonts w:ascii="Tahoma" w:hAnsi="Tahoma" w:cs="Tahoma"/>
      <w:sz w:val="16"/>
      <w:szCs w:val="16"/>
    </w:rPr>
  </w:style>
  <w:style w:type="character" w:customStyle="1" w:styleId="BalloonTextChar">
    <w:name w:val="Balloon Text Char"/>
    <w:basedOn w:val="DefaultParagraphFont"/>
    <w:link w:val="BalloonText"/>
    <w:uiPriority w:val="99"/>
    <w:semiHidden/>
    <w:rsid w:val="00F34AA6"/>
    <w:rPr>
      <w:sz w:val="0"/>
      <w:szCs w:val="0"/>
      <w:lang w:val="en-GB"/>
    </w:rPr>
  </w:style>
  <w:style w:type="paragraph" w:customStyle="1" w:styleId="Body1">
    <w:name w:val="Body1"/>
    <w:aliases w:val="Text1,21"/>
    <w:basedOn w:val="Normal"/>
    <w:uiPriority w:val="99"/>
    <w:rsid w:val="005F2BA0"/>
    <w:rPr>
      <w:rFonts w:ascii="Lucida Sans Unicode" w:hAnsi="Lucida Sans Unicode"/>
      <w:sz w:val="20"/>
    </w:rPr>
  </w:style>
  <w:style w:type="paragraph" w:customStyle="1" w:styleId="heading">
    <w:name w:val="heading"/>
    <w:aliases w:val="1"/>
    <w:basedOn w:val="Normal"/>
    <w:next w:val="Normal"/>
    <w:uiPriority w:val="99"/>
    <w:rsid w:val="005F2BA0"/>
    <w:pPr>
      <w:keepNext/>
      <w:outlineLvl w:val="0"/>
    </w:pPr>
    <w:rPr>
      <w:rFonts w:ascii="Lucida Sans Unicode" w:hAnsi="Lucida Sans Unicode"/>
      <w:b/>
      <w:sz w:val="18"/>
    </w:rPr>
  </w:style>
  <w:style w:type="paragraph" w:customStyle="1" w:styleId="heading50">
    <w:name w:val="heading5"/>
    <w:aliases w:val="3"/>
    <w:basedOn w:val="Normal"/>
    <w:next w:val="Normal"/>
    <w:uiPriority w:val="99"/>
    <w:rsid w:val="005F2BA0"/>
    <w:pPr>
      <w:keepNext/>
      <w:jc w:val="center"/>
      <w:outlineLvl w:val="2"/>
    </w:pPr>
    <w:rPr>
      <w:rFonts w:ascii="Lucida Sans Unicode" w:hAnsi="Lucida Sans Unicode"/>
      <w:b/>
      <w:sz w:val="18"/>
    </w:rPr>
  </w:style>
  <w:style w:type="table" w:styleId="TableGrid">
    <w:name w:val="Table Grid"/>
    <w:basedOn w:val="TableNormal"/>
    <w:uiPriority w:val="99"/>
    <w:rsid w:val="008826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2</TotalTime>
  <Pages>12</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Hurst Setter</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Hurst Setter</dc:creator>
  <cp:lastModifiedBy>Karl Carrick</cp:lastModifiedBy>
  <cp:revision>2</cp:revision>
  <cp:lastPrinted>2010-07-19T12:37:00Z</cp:lastPrinted>
  <dcterms:created xsi:type="dcterms:W3CDTF">2014-08-13T14:47:00Z</dcterms:created>
  <dcterms:modified xsi:type="dcterms:W3CDTF">2014-08-13T14:47:00Z</dcterms:modified>
</cp:coreProperties>
</file>